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A03" w:rsidRDefault="008F1A03" w:rsidP="00596D0A">
      <w:pPr>
        <w:spacing w:after="0" w:line="240" w:lineRule="auto"/>
        <w:ind w:left="-340" w:right="340"/>
        <w:jc w:val="center"/>
        <w:rPr>
          <w:rFonts w:ascii="Times New Roman" w:eastAsia="Times New Roman" w:hAnsi="Times New Roman"/>
          <w:b/>
          <w:sz w:val="28"/>
          <w:szCs w:val="28"/>
        </w:rPr>
      </w:pPr>
      <w:r>
        <w:rPr>
          <w:rFonts w:ascii="Times New Roman" w:eastAsia="Times New Roman" w:hAnsi="Times New Roman"/>
          <w:b/>
          <w:sz w:val="28"/>
          <w:szCs w:val="28"/>
        </w:rPr>
        <w:t>Аннотация к рабочей программе</w:t>
      </w:r>
    </w:p>
    <w:p w:rsidR="008F1A03" w:rsidRDefault="008F1A03" w:rsidP="00596D0A">
      <w:pPr>
        <w:spacing w:after="0" w:line="240" w:lineRule="auto"/>
        <w:ind w:left="-340" w:right="340"/>
        <w:jc w:val="center"/>
        <w:rPr>
          <w:rFonts w:ascii="Times New Roman" w:eastAsia="Times New Roman" w:hAnsi="Times New Roman"/>
          <w:bCs/>
          <w:lang w:eastAsia="ru-RU"/>
        </w:rPr>
      </w:pPr>
      <w:r>
        <w:rPr>
          <w:rFonts w:ascii="Times New Roman" w:eastAsia="Times New Roman" w:hAnsi="Times New Roman"/>
          <w:bCs/>
          <w:lang w:eastAsia="ru-RU"/>
        </w:rPr>
        <w:t>учебного курса «Изобразительное искусство »</w:t>
      </w:r>
    </w:p>
    <w:p w:rsidR="008F1A03" w:rsidRDefault="00F81B11" w:rsidP="00596D0A">
      <w:pPr>
        <w:spacing w:after="0" w:line="240" w:lineRule="auto"/>
        <w:ind w:left="-340" w:right="340"/>
        <w:jc w:val="center"/>
        <w:rPr>
          <w:rFonts w:ascii="Times New Roman" w:eastAsia="Times New Roman" w:hAnsi="Times New Roman"/>
          <w:bCs/>
          <w:lang w:eastAsia="ru-RU"/>
        </w:rPr>
      </w:pPr>
      <w:r>
        <w:rPr>
          <w:rFonts w:ascii="Times New Roman" w:eastAsia="Times New Roman" w:hAnsi="Times New Roman"/>
          <w:bCs/>
          <w:lang w:eastAsia="ru-RU"/>
        </w:rPr>
        <w:t>1 -</w:t>
      </w:r>
      <w:r w:rsidR="008F1A03">
        <w:rPr>
          <w:rFonts w:ascii="Times New Roman" w:eastAsia="Times New Roman" w:hAnsi="Times New Roman"/>
          <w:bCs/>
          <w:lang w:eastAsia="ru-RU"/>
        </w:rPr>
        <w:t>4 класс</w:t>
      </w:r>
    </w:p>
    <w:p w:rsidR="008F1A03" w:rsidRDefault="00596D0A" w:rsidP="00596D0A">
      <w:pPr>
        <w:spacing w:after="0" w:line="240" w:lineRule="auto"/>
        <w:ind w:left="-340" w:right="340"/>
        <w:rPr>
          <w:rFonts w:ascii="Times New Roman" w:eastAsia="Times New Roman" w:hAnsi="Times New Roman"/>
          <w:bCs/>
          <w:lang w:eastAsia="ru-RU"/>
        </w:rPr>
      </w:pPr>
      <w:r>
        <w:t xml:space="preserve">   </w:t>
      </w:r>
      <w:proofErr w:type="gramStart"/>
      <w:r w:rsidR="008F1A03">
        <w:t>Программа учебного курса «</w:t>
      </w:r>
      <w:r w:rsidR="008F1A03">
        <w:rPr>
          <w:rFonts w:ascii="Times New Roman" w:eastAsia="Times New Roman" w:hAnsi="Times New Roman"/>
          <w:bCs/>
          <w:lang w:eastAsia="ru-RU"/>
        </w:rPr>
        <w:t>Изобразительное искусство</w:t>
      </w:r>
      <w:r w:rsidR="008F1A03" w:rsidRPr="00610AED">
        <w:t>»</w:t>
      </w:r>
      <w:r w:rsidR="00710555">
        <w:t xml:space="preserve"> </w:t>
      </w:r>
      <w:r w:rsidR="008F1A03" w:rsidRPr="00610AED">
        <w:t>составлена на основе Примерной адаптированной основной общеобразовательной программы</w:t>
      </w:r>
      <w:r w:rsidR="008F1A03">
        <w:t xml:space="preserve"> </w:t>
      </w:r>
      <w:r w:rsidR="008F1A03" w:rsidRPr="00610AED">
        <w:t>образования обучающихся с лёгкой умственной отсталостью (интеллектуальными нарушениями) и соответствует Федеральному государственному образовательному стандарту образования обучающихся с умственной отсталостью (интеллектуальными нарушениями).</w:t>
      </w:r>
      <w:r w:rsidR="008F1A03" w:rsidRPr="000E0827">
        <w:rPr>
          <w:rFonts w:ascii="Times New Roman" w:eastAsia="Times New Roman" w:hAnsi="Times New Roman"/>
          <w:bCs/>
          <w:lang w:eastAsia="ru-RU"/>
        </w:rPr>
        <w:t xml:space="preserve"> </w:t>
      </w:r>
      <w:proofErr w:type="gramEnd"/>
    </w:p>
    <w:p w:rsidR="008F1A03" w:rsidRPr="00610AED" w:rsidRDefault="008F1A03" w:rsidP="00596D0A">
      <w:pPr>
        <w:spacing w:after="0" w:line="240" w:lineRule="auto"/>
        <w:ind w:left="-340" w:right="340"/>
        <w:rPr>
          <w:rFonts w:ascii="Times New Roman" w:eastAsia="Times New Roman" w:hAnsi="Times New Roman"/>
          <w:b/>
          <w:sz w:val="28"/>
          <w:szCs w:val="28"/>
        </w:rPr>
      </w:pPr>
      <w:r>
        <w:rPr>
          <w:rFonts w:ascii="Times New Roman" w:eastAsia="Times New Roman" w:hAnsi="Times New Roman"/>
          <w:lang w:eastAsia="ru-RU"/>
        </w:rPr>
        <w:t>Н</w:t>
      </w:r>
      <w:r w:rsidRPr="00BB15BC">
        <w:rPr>
          <w:rFonts w:ascii="Times New Roman" w:eastAsia="Times New Roman" w:hAnsi="Times New Roman"/>
          <w:lang w:eastAsia="ru-RU"/>
        </w:rPr>
        <w:t>а основании следующих нормативно-правовых документов:</w:t>
      </w:r>
      <w:r w:rsidRPr="00BB15BC">
        <w:rPr>
          <w:rFonts w:ascii="Times New Roman" w:hAnsi="Times New Roman"/>
        </w:rPr>
        <w:t xml:space="preserve"> </w:t>
      </w:r>
    </w:p>
    <w:p w:rsidR="008F1A03" w:rsidRPr="006B64C5" w:rsidRDefault="008F1A03" w:rsidP="00596D0A">
      <w:pPr>
        <w:spacing w:after="0" w:line="240" w:lineRule="auto"/>
        <w:ind w:left="-340" w:right="340"/>
        <w:contextualSpacing/>
        <w:jc w:val="both"/>
        <w:rPr>
          <w:rFonts w:ascii="Times New Roman" w:hAnsi="Times New Roman"/>
        </w:rPr>
      </w:pPr>
      <w:r w:rsidRPr="006B64C5">
        <w:rPr>
          <w:rFonts w:ascii="Times New Roman" w:hAnsi="Times New Roman"/>
        </w:rPr>
        <w:t xml:space="preserve">1.Федеральный закон Российской Федерации от 29 декабря 2012 г. </w:t>
      </w:r>
      <w:r w:rsidRPr="007011EE">
        <w:rPr>
          <w:rFonts w:ascii="Times New Roman" w:hAnsi="Times New Roman"/>
        </w:rPr>
        <w:t>N</w:t>
      </w:r>
      <w:r w:rsidRPr="006B64C5">
        <w:rPr>
          <w:rFonts w:ascii="Times New Roman" w:hAnsi="Times New Roman"/>
        </w:rPr>
        <w:t xml:space="preserve"> 273-ФЗ "Об образовании в Российской Федерации".</w:t>
      </w:r>
    </w:p>
    <w:p w:rsidR="008F1A03" w:rsidRPr="006B64C5" w:rsidRDefault="008F1A03" w:rsidP="00596D0A">
      <w:pPr>
        <w:spacing w:after="0" w:line="240" w:lineRule="auto"/>
        <w:ind w:left="-340" w:right="340"/>
        <w:contextualSpacing/>
        <w:jc w:val="both"/>
        <w:rPr>
          <w:rFonts w:ascii="Times New Roman" w:hAnsi="Times New Roman"/>
        </w:rPr>
      </w:pPr>
      <w:r w:rsidRPr="006B64C5">
        <w:rPr>
          <w:rFonts w:ascii="Times New Roman" w:hAnsi="Times New Roman"/>
          <w:shd w:val="clear" w:color="auto" w:fill="FFFFFF"/>
        </w:rPr>
        <w:t>2. Приказ Министерства образования и науки РФ от 19 декабря 2014</w:t>
      </w:r>
      <w:r w:rsidRPr="007011EE">
        <w:rPr>
          <w:rFonts w:ascii="Times New Roman" w:hAnsi="Times New Roman"/>
          <w:shd w:val="clear" w:color="auto" w:fill="FFFFFF"/>
        </w:rPr>
        <w:t> </w:t>
      </w:r>
      <w:r w:rsidRPr="006B64C5">
        <w:rPr>
          <w:rFonts w:ascii="Times New Roman" w:hAnsi="Times New Roman"/>
          <w:shd w:val="clear" w:color="auto" w:fill="FFFFFF"/>
        </w:rPr>
        <w:t>г. №</w:t>
      </w:r>
      <w:r w:rsidRPr="007011EE">
        <w:rPr>
          <w:rFonts w:ascii="Times New Roman" w:hAnsi="Times New Roman"/>
          <w:shd w:val="clear" w:color="auto" w:fill="FFFFFF"/>
        </w:rPr>
        <w:t> </w:t>
      </w:r>
      <w:r w:rsidRPr="006B64C5">
        <w:rPr>
          <w:rFonts w:ascii="Times New Roman" w:hAnsi="Times New Roman"/>
          <w:shd w:val="clear" w:color="auto" w:fill="FFFFFF"/>
        </w:rPr>
        <w:t xml:space="preserve">1599 </w:t>
      </w:r>
      <w:r w:rsidRPr="006B64C5">
        <w:rPr>
          <w:rFonts w:ascii="Times New Roman" w:eastAsia="Times New Roman" w:hAnsi="Times New Roman"/>
          <w:lang w:eastAsia="ru-RU"/>
        </w:rPr>
        <w:t>–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w:t>
      </w:r>
    </w:p>
    <w:p w:rsidR="008F1A03" w:rsidRPr="006B64C5" w:rsidRDefault="008F1A03" w:rsidP="00596D0A">
      <w:pPr>
        <w:spacing w:after="0" w:line="240" w:lineRule="auto"/>
        <w:ind w:left="-340" w:right="340"/>
        <w:contextualSpacing/>
        <w:jc w:val="both"/>
        <w:rPr>
          <w:rFonts w:cs="Arial"/>
        </w:rPr>
      </w:pPr>
      <w:r w:rsidRPr="006B64C5">
        <w:rPr>
          <w:rFonts w:ascii="Times New Roman" w:hAnsi="Times New Roman" w:cs="Arial"/>
          <w:color w:val="000000" w:themeColor="text1"/>
        </w:rPr>
        <w:t>3.Учебный план АООП (вариант 1)   учебный год МКОУ «</w:t>
      </w:r>
      <w:r w:rsidRPr="006B64C5">
        <w:rPr>
          <w:rFonts w:ascii="Times New Roman" w:hAnsi="Times New Roman"/>
        </w:rPr>
        <w:t xml:space="preserve"> Дерябинская СОШ </w:t>
      </w:r>
      <w:r w:rsidRPr="006B64C5">
        <w:rPr>
          <w:rFonts w:ascii="Times New Roman" w:hAnsi="Times New Roman" w:cs="Arial"/>
          <w:color w:val="000000" w:themeColor="text1"/>
        </w:rPr>
        <w:t>».</w:t>
      </w:r>
    </w:p>
    <w:p w:rsidR="008F1A03" w:rsidRPr="006B64C5" w:rsidRDefault="008F1A03" w:rsidP="00596D0A">
      <w:pPr>
        <w:spacing w:after="0" w:line="240" w:lineRule="auto"/>
        <w:ind w:left="-340" w:right="340"/>
        <w:jc w:val="both"/>
        <w:rPr>
          <w:rFonts w:ascii="Times New Roman" w:hAnsi="Times New Roman"/>
        </w:rPr>
      </w:pPr>
      <w:r w:rsidRPr="006B64C5">
        <w:rPr>
          <w:rFonts w:ascii="Times New Roman" w:hAnsi="Times New Roman"/>
          <w:shd w:val="clear" w:color="auto" w:fill="FFFFFF"/>
        </w:rPr>
        <w:t>4.</w:t>
      </w:r>
      <w:hyperlink r:id="rId5" w:anchor="P38" w:history="1">
        <w:proofErr w:type="gramStart"/>
        <w:r w:rsidRPr="006B64C5">
          <w:rPr>
            <w:rFonts w:ascii="Times New Roman" w:hAnsi="Times New Roman"/>
          </w:rPr>
          <w:t>СанПиН 2.4.2.3286-15</w:t>
        </w:r>
      </w:hyperlink>
      <w:r w:rsidRPr="006B64C5">
        <w:rPr>
          <w:rFonts w:ascii="Times New Roman" w:hAnsi="Times New Roman"/>
        </w:rPr>
        <w:t xml:space="preserve">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roofErr w:type="gramEnd"/>
    </w:p>
    <w:p w:rsidR="008F1A03" w:rsidRDefault="008F1A03" w:rsidP="00596D0A">
      <w:pPr>
        <w:spacing w:after="0" w:line="240" w:lineRule="auto"/>
        <w:ind w:left="-340" w:right="340"/>
        <w:jc w:val="both"/>
        <w:rPr>
          <w:rFonts w:ascii="Times New Roman" w:eastAsia="HiddenHorzOCR;MS Mincho" w:hAnsi="Times New Roman"/>
        </w:rPr>
      </w:pPr>
      <w:r w:rsidRPr="006B64C5">
        <w:rPr>
          <w:rFonts w:ascii="Times New Roman" w:eastAsia="Times New Roman" w:hAnsi="Times New Roman"/>
        </w:rPr>
        <w:t xml:space="preserve">Основой для разработки </w:t>
      </w:r>
      <w:r w:rsidRPr="006B64C5">
        <w:rPr>
          <w:rFonts w:ascii="Times New Roman" w:hAnsi="Times New Roman"/>
        </w:rPr>
        <w:t xml:space="preserve">рабочей программы </w:t>
      </w:r>
      <w:r w:rsidRPr="006B64C5">
        <w:rPr>
          <w:rFonts w:ascii="Times New Roman" w:eastAsia="Times New Roman" w:hAnsi="Times New Roman"/>
        </w:rPr>
        <w:t xml:space="preserve">является </w:t>
      </w:r>
      <w:r w:rsidRPr="006B64C5">
        <w:rPr>
          <w:rFonts w:ascii="Times New Roman" w:hAnsi="Times New Roman"/>
        </w:rPr>
        <w:t xml:space="preserve">авторская   </w:t>
      </w:r>
      <w:r w:rsidRPr="006B64C5">
        <w:rPr>
          <w:rFonts w:ascii="Times New Roman" w:eastAsia="Times New Roman" w:hAnsi="Times New Roman"/>
        </w:rPr>
        <w:t xml:space="preserve">программа </w:t>
      </w:r>
      <w:r w:rsidR="00710555">
        <w:rPr>
          <w:rFonts w:ascii="Times New Roman" w:eastAsia="Times New Roman" w:hAnsi="Times New Roman"/>
        </w:rPr>
        <w:t xml:space="preserve"> </w:t>
      </w:r>
      <w:proofErr w:type="spellStart"/>
      <w:r w:rsidR="00710555">
        <w:rPr>
          <w:rFonts w:ascii="Times New Roman" w:eastAsia="Times New Roman" w:hAnsi="Times New Roman"/>
        </w:rPr>
        <w:t>М.Ю.Рау</w:t>
      </w:r>
      <w:proofErr w:type="spellEnd"/>
      <w:r w:rsidRPr="006B64C5">
        <w:rPr>
          <w:rFonts w:ascii="Times New Roman" w:eastAsia="Times New Roman" w:hAnsi="Times New Roman"/>
        </w:rPr>
        <w:t xml:space="preserve">. </w:t>
      </w:r>
      <w:proofErr w:type="gramStart"/>
      <w:r w:rsidRPr="006B64C5">
        <w:rPr>
          <w:rFonts w:ascii="Times New Roman" w:eastAsia="Times New Roman" w:hAnsi="Times New Roman"/>
        </w:rPr>
        <w:t>«</w:t>
      </w:r>
      <w:r w:rsidR="00710555">
        <w:rPr>
          <w:rFonts w:ascii="Times New Roman" w:eastAsia="Times New Roman" w:hAnsi="Times New Roman"/>
          <w:bCs/>
          <w:lang w:eastAsia="ru-RU"/>
        </w:rPr>
        <w:t>Изобразительное искусство</w:t>
      </w:r>
      <w:r w:rsidR="00710555">
        <w:rPr>
          <w:rFonts w:ascii="Times New Roman" w:eastAsia="Times New Roman" w:hAnsi="Times New Roman"/>
        </w:rPr>
        <w:t xml:space="preserve"> </w:t>
      </w:r>
      <w:r w:rsidRPr="006B64C5">
        <w:rPr>
          <w:rFonts w:ascii="Times New Roman" w:eastAsia="Times New Roman" w:hAnsi="Times New Roman"/>
        </w:rPr>
        <w:t>», из сборника программ специальных (коррекционных) общеобразовательных учреждений</w:t>
      </w:r>
      <w:r w:rsidRPr="006B64C5">
        <w:rPr>
          <w:rFonts w:cs="Arial"/>
        </w:rPr>
        <w:t xml:space="preserve"> </w:t>
      </w:r>
      <w:r w:rsidRPr="007011EE">
        <w:rPr>
          <w:rFonts w:cs="Arial"/>
        </w:rPr>
        <w:t>VIII</w:t>
      </w:r>
      <w:r w:rsidRPr="006B64C5">
        <w:rPr>
          <w:rFonts w:cs="Arial"/>
        </w:rPr>
        <w:t xml:space="preserve"> вида</w:t>
      </w:r>
      <w:r w:rsidRPr="006B64C5">
        <w:rPr>
          <w:rFonts w:ascii="Times New Roman" w:eastAsia="Times New Roman" w:hAnsi="Times New Roman"/>
        </w:rPr>
        <w:t xml:space="preserve"> для подготовительного, 1-4 классов под редакцией</w:t>
      </w:r>
      <w:r w:rsidRPr="006B64C5">
        <w:rPr>
          <w:rFonts w:ascii="Times New Roman" w:eastAsia="Times New Roman" w:hAnsi="Times New Roman"/>
          <w:lang w:eastAsia="ru-RU"/>
        </w:rPr>
        <w:t xml:space="preserve"> И.М. </w:t>
      </w:r>
      <w:proofErr w:type="spellStart"/>
      <w:r w:rsidRPr="006B64C5">
        <w:rPr>
          <w:rFonts w:ascii="Times New Roman" w:eastAsia="Times New Roman" w:hAnsi="Times New Roman"/>
          <w:lang w:eastAsia="ru-RU"/>
        </w:rPr>
        <w:t>Бгажноковой</w:t>
      </w:r>
      <w:proofErr w:type="spellEnd"/>
      <w:r w:rsidRPr="006B64C5">
        <w:rPr>
          <w:rFonts w:ascii="Times New Roman" w:eastAsia="Times New Roman" w:hAnsi="Times New Roman"/>
        </w:rPr>
        <w:t xml:space="preserve"> </w:t>
      </w:r>
      <w:r w:rsidRPr="006B64C5">
        <w:rPr>
          <w:rFonts w:ascii="Times New Roman" w:eastAsia="HiddenHorzOCR;MS Mincho" w:hAnsi="Times New Roman"/>
        </w:rPr>
        <w:t xml:space="preserve"> </w:t>
      </w:r>
      <w:r w:rsidRPr="006B64C5">
        <w:rPr>
          <w:rFonts w:ascii="Times New Roman" w:eastAsia="Times New Roman" w:hAnsi="Times New Roman"/>
        </w:rPr>
        <w:t>– М.: Просвещение, 2011.</w:t>
      </w:r>
      <w:proofErr w:type="gramEnd"/>
      <w:r w:rsidRPr="006B64C5">
        <w:rPr>
          <w:rFonts w:ascii="Times New Roman" w:eastAsia="HiddenHorzOCR;MS Mincho" w:hAnsi="Times New Roman"/>
        </w:rPr>
        <w:t xml:space="preserve"> </w:t>
      </w:r>
      <w:r w:rsidRPr="006B64C5">
        <w:rPr>
          <w:rFonts w:cs="Arial"/>
        </w:rPr>
        <w:t>Данная программа допущена</w:t>
      </w:r>
      <w:r w:rsidRPr="006B64C5">
        <w:rPr>
          <w:rFonts w:ascii="Times New Roman" w:eastAsia="HiddenHorzOCR;MS Mincho" w:hAnsi="Times New Roman"/>
        </w:rPr>
        <w:t xml:space="preserve"> Министерством образования и науки Российской Федерации.</w:t>
      </w:r>
    </w:p>
    <w:p w:rsidR="00123998" w:rsidRPr="006B64C5" w:rsidRDefault="00123998" w:rsidP="00596D0A">
      <w:pPr>
        <w:spacing w:after="0" w:line="240" w:lineRule="auto"/>
        <w:ind w:left="-340" w:right="340"/>
        <w:jc w:val="both"/>
        <w:rPr>
          <w:rFonts w:ascii="Times New Roman" w:eastAsia="HiddenHorzOCR;MS Mincho" w:hAnsi="Times New Roman"/>
        </w:rPr>
      </w:pPr>
      <w:r>
        <w:rPr>
          <w:rFonts w:ascii="Times New Roman" w:eastAsia="HiddenHorzOCR;MS Mincho" w:hAnsi="Times New Roman"/>
        </w:rPr>
        <w:t>Методические рекомендации</w:t>
      </w:r>
      <w:proofErr w:type="gramStart"/>
      <w:r>
        <w:t>«</w:t>
      </w:r>
      <w:r>
        <w:rPr>
          <w:rFonts w:ascii="Times New Roman" w:eastAsia="Times New Roman" w:hAnsi="Times New Roman"/>
          <w:bCs/>
          <w:lang w:eastAsia="ru-RU"/>
        </w:rPr>
        <w:t>И</w:t>
      </w:r>
      <w:proofErr w:type="gramEnd"/>
      <w:r>
        <w:rPr>
          <w:rFonts w:ascii="Times New Roman" w:eastAsia="Times New Roman" w:hAnsi="Times New Roman"/>
          <w:bCs/>
          <w:lang w:eastAsia="ru-RU"/>
        </w:rPr>
        <w:t>зобразительное искусство</w:t>
      </w:r>
      <w:r w:rsidRPr="00610AED">
        <w:t>»</w:t>
      </w:r>
      <w:r>
        <w:t xml:space="preserve">1-4 </w:t>
      </w:r>
      <w:proofErr w:type="spellStart"/>
      <w:r>
        <w:t>кл.учебное</w:t>
      </w:r>
      <w:proofErr w:type="spellEnd"/>
      <w:r>
        <w:t xml:space="preserve"> пособие для общеобразовательных организаций реализующих адоптированные общеобразовательные программы. </w:t>
      </w:r>
      <w:r>
        <w:rPr>
          <w:rFonts w:ascii="Times New Roman" w:eastAsia="Times New Roman" w:hAnsi="Times New Roman"/>
          <w:lang w:eastAsia="ru-RU"/>
        </w:rPr>
        <w:t>Москва «Просвещение» 2016</w:t>
      </w:r>
      <w:r w:rsidRPr="006B64C5">
        <w:rPr>
          <w:rFonts w:ascii="Times New Roman" w:eastAsia="Times New Roman" w:hAnsi="Times New Roman"/>
          <w:lang w:eastAsia="ru-RU"/>
        </w:rPr>
        <w:t>г</w:t>
      </w:r>
    </w:p>
    <w:p w:rsidR="00596D0A" w:rsidRDefault="008F1A03" w:rsidP="00596D0A">
      <w:pPr>
        <w:spacing w:after="0" w:line="240" w:lineRule="auto"/>
        <w:ind w:left="-340" w:right="340"/>
        <w:jc w:val="both"/>
        <w:rPr>
          <w:rFonts w:ascii="Times New Roman" w:eastAsia="HiddenHorzOCR;MS Mincho" w:hAnsi="Times New Roman"/>
        </w:rPr>
      </w:pPr>
      <w:r w:rsidRPr="006B64C5">
        <w:rPr>
          <w:rFonts w:ascii="Times New Roman" w:eastAsia="Times New Roman" w:hAnsi="Times New Roman"/>
          <w:lang w:eastAsia="ru-RU"/>
        </w:rPr>
        <w:t xml:space="preserve">Рабочая программа ориентирована на </w:t>
      </w:r>
      <w:proofErr w:type="spellStart"/>
      <w:r w:rsidRPr="006B64C5">
        <w:rPr>
          <w:rFonts w:ascii="Times New Roman" w:eastAsia="Times New Roman" w:hAnsi="Times New Roman"/>
          <w:lang w:eastAsia="ru-RU"/>
        </w:rPr>
        <w:t>учебни</w:t>
      </w:r>
      <w:r w:rsidR="00123998">
        <w:rPr>
          <w:rFonts w:ascii="Times New Roman" w:eastAsia="Times New Roman" w:hAnsi="Times New Roman"/>
          <w:lang w:eastAsia="ru-RU"/>
        </w:rPr>
        <w:t>и</w:t>
      </w:r>
      <w:proofErr w:type="spellEnd"/>
      <w:r w:rsidR="00710555">
        <w:rPr>
          <w:rFonts w:ascii="Times New Roman" w:eastAsia="Times New Roman" w:hAnsi="Times New Roman"/>
          <w:lang w:eastAsia="ru-RU"/>
        </w:rPr>
        <w:t xml:space="preserve"> </w:t>
      </w:r>
      <w:proofErr w:type="spellStart"/>
      <w:r w:rsidR="00710555">
        <w:rPr>
          <w:rFonts w:ascii="Times New Roman" w:eastAsia="Times New Roman" w:hAnsi="Times New Roman"/>
          <w:lang w:eastAsia="ru-RU"/>
        </w:rPr>
        <w:t>М.Ю.Рау</w:t>
      </w:r>
      <w:proofErr w:type="gramStart"/>
      <w:r w:rsidR="00710555">
        <w:rPr>
          <w:rFonts w:ascii="Times New Roman" w:eastAsia="Times New Roman" w:hAnsi="Times New Roman"/>
          <w:lang w:eastAsia="ru-RU"/>
        </w:rPr>
        <w:t>,М</w:t>
      </w:r>
      <w:proofErr w:type="gramEnd"/>
      <w:r w:rsidR="00710555">
        <w:rPr>
          <w:rFonts w:ascii="Times New Roman" w:eastAsia="Times New Roman" w:hAnsi="Times New Roman"/>
          <w:lang w:eastAsia="ru-RU"/>
        </w:rPr>
        <w:t>.А</w:t>
      </w:r>
      <w:proofErr w:type="spellEnd"/>
      <w:r w:rsidR="00710555">
        <w:rPr>
          <w:rFonts w:ascii="Times New Roman" w:eastAsia="Times New Roman" w:hAnsi="Times New Roman"/>
          <w:lang w:eastAsia="ru-RU"/>
        </w:rPr>
        <w:t xml:space="preserve"> Зыкова  -</w:t>
      </w:r>
      <w:r w:rsidRPr="006B64C5">
        <w:rPr>
          <w:rFonts w:ascii="Times New Roman" w:eastAsia="Times New Roman" w:hAnsi="Times New Roman"/>
          <w:lang w:eastAsia="ru-RU"/>
        </w:rPr>
        <w:t xml:space="preserve"> учебник </w:t>
      </w:r>
      <w:r>
        <w:rPr>
          <w:rFonts w:ascii="Times New Roman" w:eastAsia="Times New Roman" w:hAnsi="Times New Roman"/>
          <w:lang w:eastAsia="ru-RU"/>
        </w:rPr>
        <w:t xml:space="preserve">для общеобразовательных организаций реализующих адоптированные основные </w:t>
      </w:r>
      <w:proofErr w:type="spellStart"/>
      <w:r>
        <w:rPr>
          <w:rFonts w:ascii="Times New Roman" w:eastAsia="Times New Roman" w:hAnsi="Times New Roman"/>
          <w:lang w:eastAsia="ru-RU"/>
        </w:rPr>
        <w:t>общеобразователные</w:t>
      </w:r>
      <w:proofErr w:type="spellEnd"/>
      <w:r>
        <w:rPr>
          <w:rFonts w:ascii="Times New Roman" w:eastAsia="Times New Roman" w:hAnsi="Times New Roman"/>
          <w:lang w:eastAsia="ru-RU"/>
        </w:rPr>
        <w:t xml:space="preserve"> прог</w:t>
      </w:r>
      <w:r w:rsidR="00710555">
        <w:rPr>
          <w:rFonts w:ascii="Times New Roman" w:eastAsia="Times New Roman" w:hAnsi="Times New Roman"/>
          <w:lang w:eastAsia="ru-RU"/>
        </w:rPr>
        <w:t>раммы, Москва «Просвещение» 2019</w:t>
      </w:r>
      <w:r w:rsidRPr="006B64C5">
        <w:rPr>
          <w:rFonts w:ascii="Times New Roman" w:eastAsia="Times New Roman" w:hAnsi="Times New Roman"/>
          <w:lang w:eastAsia="ru-RU"/>
        </w:rPr>
        <w:t>г.</w:t>
      </w:r>
      <w:r w:rsidRPr="00207FA7">
        <w:rPr>
          <w:rFonts w:ascii="Times New Roman" w:eastAsia="Times New Roman" w:hAnsi="Times New Roman"/>
          <w:lang w:eastAsia="ru-RU"/>
        </w:rPr>
        <w:t xml:space="preserve"> </w:t>
      </w:r>
      <w:r w:rsidR="00710555">
        <w:rPr>
          <w:rFonts w:ascii="Times New Roman" w:eastAsia="Times New Roman" w:hAnsi="Times New Roman"/>
          <w:lang w:eastAsia="ru-RU"/>
        </w:rPr>
        <w:t>Рекомендовано Министерством просвещения</w:t>
      </w:r>
      <w:r w:rsidR="00710555" w:rsidRPr="00710555">
        <w:rPr>
          <w:rFonts w:ascii="Times New Roman" w:eastAsia="HiddenHorzOCR;MS Mincho" w:hAnsi="Times New Roman"/>
        </w:rPr>
        <w:t xml:space="preserve"> </w:t>
      </w:r>
      <w:r w:rsidR="00710555" w:rsidRPr="006B64C5">
        <w:rPr>
          <w:rFonts w:ascii="Times New Roman" w:eastAsia="HiddenHorzOCR;MS Mincho" w:hAnsi="Times New Roman"/>
        </w:rPr>
        <w:t>Российской Федерации.</w:t>
      </w:r>
    </w:p>
    <w:p w:rsidR="00596D0A" w:rsidRPr="00596D0A" w:rsidRDefault="00596D0A" w:rsidP="00596D0A">
      <w:pPr>
        <w:spacing w:after="0" w:line="240" w:lineRule="auto"/>
        <w:ind w:left="-340" w:right="340"/>
        <w:jc w:val="both"/>
        <w:rPr>
          <w:rFonts w:ascii="Times New Roman" w:eastAsia="HiddenHorzOCR;MS Mincho" w:hAnsi="Times New Roman"/>
        </w:rPr>
      </w:pPr>
      <w:r>
        <w:rPr>
          <w:rFonts w:ascii="Times New Roman" w:eastAsia="Times New Roman" w:hAnsi="Times New Roman" w:cs="Times New Roman"/>
          <w:sz w:val="24"/>
          <w:szCs w:val="24"/>
          <w:lang w:eastAsia="ru-RU"/>
        </w:rPr>
        <w:t xml:space="preserve">Программа по </w:t>
      </w:r>
      <w:r>
        <w:rPr>
          <w:rFonts w:ascii="Times New Roman" w:eastAsia="Times New Roman" w:hAnsi="Times New Roman" w:cs="Times New Roman"/>
          <w:bCs/>
          <w:sz w:val="24"/>
          <w:szCs w:val="24"/>
          <w:lang w:eastAsia="ru-RU"/>
        </w:rPr>
        <w:t>изобразительному искусству</w:t>
      </w:r>
      <w:r>
        <w:rPr>
          <w:rFonts w:ascii="Times New Roman" w:eastAsia="Times New Roman" w:hAnsi="Times New Roman" w:cs="Times New Roman"/>
          <w:sz w:val="24"/>
          <w:szCs w:val="24"/>
          <w:lang w:eastAsia="ru-RU"/>
        </w:rPr>
        <w:t xml:space="preserve"> составлена с учетом особенностей</w:t>
      </w:r>
      <w:r>
        <w:rPr>
          <w:rFonts w:ascii="Times New Roman" w:eastAsia="Times New Roman" w:hAnsi="Times New Roman" w:cs="Times New Roman"/>
          <w:sz w:val="24"/>
          <w:szCs w:val="24"/>
        </w:rPr>
        <w:t xml:space="preserve"> познавательной деятельности, эмоционально волевой регуляции, поведения младших школьников с умственной отсталостью (интеллектуальными нарушениями)</w:t>
      </w:r>
      <w:r>
        <w:rPr>
          <w:rFonts w:ascii="Times New Roman" w:eastAsia="Times New Roman" w:hAnsi="Times New Roman" w:cs="Times New Roman"/>
          <w:sz w:val="24"/>
          <w:szCs w:val="24"/>
          <w:lang w:eastAsia="ru-RU"/>
        </w:rPr>
        <w:t xml:space="preserve">, способствует формированию личности и воспитанию положительных навыков и привычек. </w:t>
      </w:r>
    </w:p>
    <w:p w:rsidR="008F1A03" w:rsidRPr="006B64C5" w:rsidRDefault="008F1A03" w:rsidP="00596D0A">
      <w:pPr>
        <w:spacing w:after="0" w:line="240" w:lineRule="auto"/>
        <w:ind w:left="-340" w:right="340"/>
        <w:jc w:val="both"/>
        <w:rPr>
          <w:rFonts w:ascii="Times New Roman" w:eastAsia="Times New Roman" w:hAnsi="Times New Roman"/>
          <w:lang w:eastAsia="ru-RU"/>
        </w:rPr>
      </w:pPr>
    </w:p>
    <w:p w:rsidR="008F1A03" w:rsidRPr="006B64C5" w:rsidRDefault="008F1A03" w:rsidP="00596D0A">
      <w:pPr>
        <w:spacing w:after="0" w:line="240" w:lineRule="auto"/>
        <w:ind w:left="-340" w:right="340"/>
        <w:contextualSpacing/>
        <w:jc w:val="both"/>
        <w:rPr>
          <w:rFonts w:ascii="Times New Roman" w:eastAsia="Times New Roman" w:hAnsi="Times New Roman"/>
          <w:b/>
          <w:lang w:eastAsia="ru-RU"/>
        </w:rPr>
      </w:pPr>
      <w:r w:rsidRPr="006B64C5">
        <w:rPr>
          <w:rFonts w:ascii="Times New Roman" w:eastAsia="Times New Roman" w:hAnsi="Times New Roman"/>
          <w:b/>
          <w:lang w:eastAsia="ru-RU"/>
        </w:rPr>
        <w:t>Описание места учебного предмета в учебном плане</w:t>
      </w:r>
    </w:p>
    <w:p w:rsidR="008F1A03" w:rsidRPr="006B64C5" w:rsidRDefault="008F1A03" w:rsidP="00596D0A">
      <w:pPr>
        <w:spacing w:after="0" w:line="240" w:lineRule="auto"/>
        <w:ind w:left="-340" w:right="340"/>
        <w:contextualSpacing/>
        <w:jc w:val="both"/>
        <w:rPr>
          <w:rFonts w:ascii="Times New Roman" w:eastAsia="Times New Roman" w:hAnsi="Times New Roman"/>
          <w:lang w:eastAsia="ru-RU"/>
        </w:rPr>
      </w:pPr>
      <w:r w:rsidRPr="006B64C5">
        <w:rPr>
          <w:rFonts w:ascii="Times New Roman" w:eastAsia="Times New Roman" w:hAnsi="Times New Roman"/>
          <w:lang w:eastAsia="ru-RU"/>
        </w:rPr>
        <w:t>Предмет «</w:t>
      </w:r>
      <w:r w:rsidR="00710555">
        <w:rPr>
          <w:rFonts w:ascii="Times New Roman" w:eastAsia="Times New Roman" w:hAnsi="Times New Roman"/>
          <w:bCs/>
          <w:lang w:eastAsia="ru-RU"/>
        </w:rPr>
        <w:t>Изобразительное искусство</w:t>
      </w:r>
      <w:r w:rsidRPr="006B64C5">
        <w:rPr>
          <w:rFonts w:ascii="Times New Roman" w:eastAsia="Times New Roman" w:hAnsi="Times New Roman"/>
          <w:lang w:eastAsia="ru-RU"/>
        </w:rPr>
        <w:t>» входит в образовательную область «</w:t>
      </w:r>
      <w:r w:rsidR="00710555">
        <w:rPr>
          <w:rFonts w:ascii="Times New Roman" w:eastAsia="Times New Roman" w:hAnsi="Times New Roman"/>
          <w:lang w:eastAsia="ru-RU"/>
        </w:rPr>
        <w:t xml:space="preserve"> Искусство</w:t>
      </w:r>
      <w:r w:rsidRPr="006B64C5">
        <w:rPr>
          <w:rFonts w:ascii="Times New Roman" w:eastAsia="Times New Roman" w:hAnsi="Times New Roman"/>
          <w:lang w:eastAsia="ru-RU"/>
        </w:rPr>
        <w:t xml:space="preserve">». В соответствии с Учебным планом </w:t>
      </w:r>
      <w:r w:rsidRPr="006B64C5">
        <w:rPr>
          <w:rFonts w:ascii="Times New Roman" w:hAnsi="Times New Roman" w:cs="Arial"/>
          <w:color w:val="000000" w:themeColor="text1"/>
        </w:rPr>
        <w:t>МКОУ «</w:t>
      </w:r>
      <w:r w:rsidRPr="006B64C5">
        <w:rPr>
          <w:rFonts w:ascii="Times New Roman" w:hAnsi="Times New Roman"/>
        </w:rPr>
        <w:t xml:space="preserve"> Дерябинская СОШ» </w:t>
      </w:r>
      <w:r w:rsidRPr="006B64C5">
        <w:rPr>
          <w:rFonts w:ascii="Times New Roman" w:hAnsi="Times New Roman"/>
          <w:color w:val="000000" w:themeColor="text1"/>
        </w:rPr>
        <w:t xml:space="preserve">рабочая программа </w:t>
      </w:r>
      <w:r w:rsidRPr="006B64C5">
        <w:rPr>
          <w:rFonts w:ascii="Times New Roman" w:eastAsia="Times New Roman" w:hAnsi="Times New Roman"/>
          <w:lang w:eastAsia="ru-RU"/>
        </w:rPr>
        <w:t>рассчитана</w:t>
      </w:r>
      <w:r>
        <w:rPr>
          <w:rFonts w:ascii="Times New Roman" w:eastAsia="Times New Roman" w:hAnsi="Times New Roman"/>
          <w:lang w:eastAsia="ru-RU"/>
        </w:rPr>
        <w:t>:</w:t>
      </w:r>
      <w:r w:rsidRPr="006B64C5">
        <w:rPr>
          <w:rFonts w:ascii="Times New Roman" w:eastAsia="Times New Roman" w:hAnsi="Times New Roman"/>
          <w:lang w:eastAsia="ru-RU"/>
        </w:rPr>
        <w:t xml:space="preserve"> </w:t>
      </w:r>
    </w:p>
    <w:p w:rsidR="00596D0A" w:rsidRDefault="008F1A03" w:rsidP="00596D0A">
      <w:pPr>
        <w:spacing w:after="0" w:line="240" w:lineRule="auto"/>
        <w:ind w:left="-340" w:right="340"/>
        <w:contextualSpacing/>
        <w:jc w:val="both"/>
        <w:rPr>
          <w:rFonts w:ascii="Times New Roman" w:eastAsia="Times New Roman" w:hAnsi="Times New Roman"/>
          <w:lang w:eastAsia="ru-RU"/>
        </w:rPr>
      </w:pPr>
      <w:r w:rsidRPr="006B64C5">
        <w:rPr>
          <w:rFonts w:ascii="Times New Roman" w:hAnsi="Times New Roman"/>
          <w:color w:val="000000" w:themeColor="text1"/>
        </w:rPr>
        <w:t xml:space="preserve">1 </w:t>
      </w:r>
      <w:proofErr w:type="gramStart"/>
      <w:r w:rsidRPr="006B64C5">
        <w:rPr>
          <w:rFonts w:ascii="Times New Roman" w:hAnsi="Times New Roman"/>
          <w:color w:val="000000" w:themeColor="text1"/>
        </w:rPr>
        <w:t>классе</w:t>
      </w:r>
      <w:proofErr w:type="gramEnd"/>
      <w:r>
        <w:rPr>
          <w:rFonts w:ascii="Times New Roman" w:hAnsi="Times New Roman"/>
          <w:color w:val="000000" w:themeColor="text1"/>
        </w:rPr>
        <w:t xml:space="preserve"> - </w:t>
      </w:r>
      <w:r w:rsidR="00710555">
        <w:rPr>
          <w:rFonts w:ascii="Times New Roman" w:eastAsia="Times New Roman" w:hAnsi="Times New Roman"/>
          <w:lang w:eastAsia="ru-RU"/>
        </w:rPr>
        <w:t>33</w:t>
      </w:r>
      <w:r>
        <w:rPr>
          <w:rFonts w:ascii="Times New Roman" w:eastAsia="Times New Roman" w:hAnsi="Times New Roman"/>
          <w:lang w:eastAsia="ru-RU"/>
        </w:rPr>
        <w:t xml:space="preserve"> ч. в год  (33 недели)</w:t>
      </w:r>
      <w:r w:rsidRPr="00846754">
        <w:rPr>
          <w:rFonts w:ascii="Times New Roman" w:eastAsia="Times New Roman" w:hAnsi="Times New Roman"/>
          <w:lang w:eastAsia="ru-RU"/>
        </w:rPr>
        <w:t xml:space="preserve"> </w:t>
      </w:r>
      <w:r w:rsidR="00710555">
        <w:rPr>
          <w:rFonts w:ascii="Times New Roman" w:eastAsia="Times New Roman" w:hAnsi="Times New Roman"/>
          <w:lang w:eastAsia="ru-RU"/>
        </w:rPr>
        <w:t>1</w:t>
      </w:r>
      <w:r>
        <w:rPr>
          <w:rFonts w:ascii="Times New Roman" w:eastAsia="Times New Roman" w:hAnsi="Times New Roman"/>
          <w:lang w:eastAsia="ru-RU"/>
        </w:rPr>
        <w:t xml:space="preserve"> ч. в неделю.</w:t>
      </w:r>
    </w:p>
    <w:p w:rsidR="008F1A03" w:rsidRPr="006B64C5" w:rsidRDefault="008F1A03" w:rsidP="00596D0A">
      <w:pPr>
        <w:spacing w:after="0" w:line="240" w:lineRule="auto"/>
        <w:ind w:left="-340" w:right="340"/>
        <w:contextualSpacing/>
        <w:jc w:val="both"/>
        <w:rPr>
          <w:rFonts w:ascii="Times New Roman" w:eastAsia="Times New Roman" w:hAnsi="Times New Roman"/>
          <w:lang w:eastAsia="ru-RU"/>
        </w:rPr>
      </w:pPr>
      <w:r>
        <w:rPr>
          <w:rFonts w:ascii="Times New Roman" w:hAnsi="Times New Roman"/>
          <w:color w:val="000000" w:themeColor="text1"/>
        </w:rPr>
        <w:t>3</w:t>
      </w:r>
      <w:r w:rsidRPr="006B64C5">
        <w:rPr>
          <w:rFonts w:ascii="Times New Roman" w:hAnsi="Times New Roman"/>
          <w:color w:val="000000" w:themeColor="text1"/>
        </w:rPr>
        <w:t xml:space="preserve"> </w:t>
      </w:r>
      <w:proofErr w:type="gramStart"/>
      <w:r w:rsidRPr="006B64C5">
        <w:rPr>
          <w:rFonts w:ascii="Times New Roman" w:hAnsi="Times New Roman"/>
          <w:color w:val="000000" w:themeColor="text1"/>
        </w:rPr>
        <w:t>классе</w:t>
      </w:r>
      <w:proofErr w:type="gramEnd"/>
      <w:r>
        <w:rPr>
          <w:rFonts w:ascii="Times New Roman" w:hAnsi="Times New Roman"/>
          <w:color w:val="000000" w:themeColor="text1"/>
        </w:rPr>
        <w:t xml:space="preserve"> - </w:t>
      </w:r>
      <w:r w:rsidR="00710555">
        <w:rPr>
          <w:rFonts w:ascii="Times New Roman" w:eastAsia="Times New Roman" w:hAnsi="Times New Roman"/>
          <w:lang w:eastAsia="ru-RU"/>
        </w:rPr>
        <w:t>34</w:t>
      </w:r>
      <w:r>
        <w:rPr>
          <w:rFonts w:ascii="Times New Roman" w:eastAsia="Times New Roman" w:hAnsi="Times New Roman"/>
          <w:lang w:eastAsia="ru-RU"/>
        </w:rPr>
        <w:t xml:space="preserve"> ч. в год  (34 недели)</w:t>
      </w:r>
      <w:r w:rsidRPr="00846754">
        <w:rPr>
          <w:rFonts w:ascii="Times New Roman" w:eastAsia="Times New Roman" w:hAnsi="Times New Roman"/>
          <w:lang w:eastAsia="ru-RU"/>
        </w:rPr>
        <w:t xml:space="preserve"> </w:t>
      </w:r>
      <w:r w:rsidR="00710555">
        <w:rPr>
          <w:rFonts w:ascii="Times New Roman" w:eastAsia="Times New Roman" w:hAnsi="Times New Roman"/>
          <w:lang w:eastAsia="ru-RU"/>
        </w:rPr>
        <w:t>1</w:t>
      </w:r>
      <w:r>
        <w:rPr>
          <w:rFonts w:ascii="Times New Roman" w:eastAsia="Times New Roman" w:hAnsi="Times New Roman"/>
          <w:lang w:eastAsia="ru-RU"/>
        </w:rPr>
        <w:t xml:space="preserve"> ч. в неделю.</w:t>
      </w:r>
    </w:p>
    <w:p w:rsidR="008F1A03" w:rsidRPr="006B64C5" w:rsidRDefault="008F1A03" w:rsidP="00596D0A">
      <w:pPr>
        <w:spacing w:after="0" w:line="240" w:lineRule="auto"/>
        <w:ind w:left="-340" w:right="340"/>
        <w:contextualSpacing/>
        <w:jc w:val="both"/>
        <w:rPr>
          <w:rFonts w:ascii="Times New Roman" w:eastAsia="Times New Roman" w:hAnsi="Times New Roman"/>
          <w:lang w:eastAsia="ru-RU"/>
        </w:rPr>
      </w:pPr>
      <w:r>
        <w:rPr>
          <w:rFonts w:ascii="Times New Roman" w:hAnsi="Times New Roman"/>
          <w:color w:val="000000" w:themeColor="text1"/>
        </w:rPr>
        <w:t>4</w:t>
      </w:r>
      <w:r w:rsidRPr="006B64C5">
        <w:rPr>
          <w:rFonts w:ascii="Times New Roman" w:hAnsi="Times New Roman"/>
          <w:color w:val="000000" w:themeColor="text1"/>
        </w:rPr>
        <w:t xml:space="preserve"> </w:t>
      </w:r>
      <w:proofErr w:type="gramStart"/>
      <w:r w:rsidRPr="006B64C5">
        <w:rPr>
          <w:rFonts w:ascii="Times New Roman" w:hAnsi="Times New Roman"/>
          <w:color w:val="000000" w:themeColor="text1"/>
        </w:rPr>
        <w:t>классе</w:t>
      </w:r>
      <w:proofErr w:type="gramEnd"/>
      <w:r>
        <w:rPr>
          <w:rFonts w:ascii="Times New Roman" w:hAnsi="Times New Roman"/>
          <w:color w:val="000000" w:themeColor="text1"/>
        </w:rPr>
        <w:t xml:space="preserve"> - </w:t>
      </w:r>
      <w:r w:rsidR="00710555">
        <w:rPr>
          <w:rFonts w:ascii="Times New Roman" w:eastAsia="Times New Roman" w:hAnsi="Times New Roman"/>
          <w:lang w:eastAsia="ru-RU"/>
        </w:rPr>
        <w:t>34</w:t>
      </w:r>
      <w:r>
        <w:rPr>
          <w:rFonts w:ascii="Times New Roman" w:eastAsia="Times New Roman" w:hAnsi="Times New Roman"/>
          <w:lang w:eastAsia="ru-RU"/>
        </w:rPr>
        <w:t xml:space="preserve"> ч. в год  (34 недели)</w:t>
      </w:r>
      <w:r w:rsidRPr="00846754">
        <w:rPr>
          <w:rFonts w:ascii="Times New Roman" w:eastAsia="Times New Roman" w:hAnsi="Times New Roman"/>
          <w:lang w:eastAsia="ru-RU"/>
        </w:rPr>
        <w:t xml:space="preserve"> </w:t>
      </w:r>
      <w:r w:rsidR="00710555">
        <w:rPr>
          <w:rFonts w:ascii="Times New Roman" w:eastAsia="Times New Roman" w:hAnsi="Times New Roman"/>
          <w:lang w:eastAsia="ru-RU"/>
        </w:rPr>
        <w:t>1</w:t>
      </w:r>
      <w:r>
        <w:rPr>
          <w:rFonts w:ascii="Times New Roman" w:eastAsia="Times New Roman" w:hAnsi="Times New Roman"/>
          <w:lang w:eastAsia="ru-RU"/>
        </w:rPr>
        <w:t>ч. в неделю.</w:t>
      </w:r>
    </w:p>
    <w:p w:rsidR="008F1A03" w:rsidRDefault="008F1A03" w:rsidP="00596D0A">
      <w:pPr>
        <w:spacing w:after="0"/>
        <w:ind w:left="-340" w:right="340"/>
        <w:rPr>
          <w:rFonts w:ascii="Times New Roman" w:eastAsia="Times New Roman" w:hAnsi="Times New Roman"/>
          <w:b/>
          <w:bCs/>
        </w:rPr>
      </w:pPr>
    </w:p>
    <w:p w:rsidR="00DB7178" w:rsidRDefault="00DB7178"/>
    <w:p w:rsidR="00596D0A" w:rsidRDefault="00596D0A"/>
    <w:p w:rsidR="00596D0A" w:rsidRDefault="00596D0A"/>
    <w:p w:rsidR="00B46BFF" w:rsidRDefault="00B46BFF" w:rsidP="0055596C">
      <w:pPr>
        <w:jc w:val="center"/>
        <w:rPr>
          <w:b/>
          <w:sz w:val="24"/>
          <w:szCs w:val="24"/>
        </w:rPr>
      </w:pPr>
      <w:r w:rsidRPr="0055596C">
        <w:rPr>
          <w:b/>
          <w:sz w:val="24"/>
          <w:szCs w:val="24"/>
        </w:rPr>
        <w:lastRenderedPageBreak/>
        <w:t>Содержание учебного предмета</w:t>
      </w:r>
    </w:p>
    <w:p w:rsidR="0055596C" w:rsidRPr="0055596C" w:rsidRDefault="0055596C" w:rsidP="0055596C">
      <w:pPr>
        <w:jc w:val="center"/>
        <w:rPr>
          <w:b/>
          <w:sz w:val="24"/>
          <w:szCs w:val="24"/>
        </w:rPr>
      </w:pPr>
      <w:r>
        <w:rPr>
          <w:b/>
          <w:sz w:val="24"/>
          <w:szCs w:val="24"/>
        </w:rPr>
        <w:t>3 класс</w:t>
      </w:r>
    </w:p>
    <w:p w:rsidR="00B46BFF" w:rsidRPr="0055596C" w:rsidRDefault="00CF2683" w:rsidP="0055596C">
      <w:pPr>
        <w:spacing w:after="0" w:line="240" w:lineRule="auto"/>
        <w:jc w:val="both"/>
        <w:rPr>
          <w:sz w:val="24"/>
          <w:szCs w:val="24"/>
        </w:rPr>
      </w:pPr>
      <w:r w:rsidRPr="0055596C">
        <w:rPr>
          <w:sz w:val="24"/>
          <w:szCs w:val="24"/>
        </w:rPr>
        <w:t>Содержание программы отражено в следующих разделах</w:t>
      </w:r>
      <w:proofErr w:type="gramStart"/>
      <w:r w:rsidRPr="0055596C">
        <w:rPr>
          <w:sz w:val="24"/>
          <w:szCs w:val="24"/>
        </w:rPr>
        <w:t>:</w:t>
      </w:r>
      <w:r w:rsidR="00191D65" w:rsidRPr="0055596C">
        <w:rPr>
          <w:sz w:val="24"/>
          <w:szCs w:val="24"/>
        </w:rPr>
        <w:t>: «</w:t>
      </w:r>
      <w:proofErr w:type="gramEnd"/>
      <w:r w:rsidR="00191D65" w:rsidRPr="0055596C">
        <w:rPr>
          <w:sz w:val="24"/>
          <w:szCs w:val="24"/>
        </w:rPr>
        <w:t>Обучение композиционной деятельности», «Развитие умений воспринимать и изображать форму предметов, пропорции, конструкцию»; «Развитие восприятия цвета предметов и формирование умения передавать его в живописи», «Обучение восприятию произведений искусства».</w:t>
      </w:r>
    </w:p>
    <w:p w:rsidR="00B46BFF" w:rsidRPr="0055596C" w:rsidRDefault="00CF2683" w:rsidP="0055596C">
      <w:pPr>
        <w:spacing w:after="0" w:line="240" w:lineRule="auto"/>
        <w:jc w:val="both"/>
        <w:rPr>
          <w:b/>
          <w:sz w:val="24"/>
          <w:szCs w:val="24"/>
        </w:rPr>
      </w:pPr>
      <w:r w:rsidRPr="0055596C">
        <w:rPr>
          <w:sz w:val="24"/>
          <w:szCs w:val="24"/>
        </w:rPr>
        <w:t xml:space="preserve"> </w:t>
      </w:r>
      <w:r w:rsidRPr="0055596C">
        <w:rPr>
          <w:b/>
          <w:sz w:val="24"/>
          <w:szCs w:val="24"/>
        </w:rPr>
        <w:t>Обучен</w:t>
      </w:r>
      <w:r w:rsidR="00635709" w:rsidRPr="0055596C">
        <w:rPr>
          <w:b/>
          <w:sz w:val="24"/>
          <w:szCs w:val="24"/>
        </w:rPr>
        <w:t>ие композиционной деятельности</w:t>
      </w:r>
    </w:p>
    <w:p w:rsidR="00794741" w:rsidRPr="0055596C" w:rsidRDefault="00B46BFF" w:rsidP="0055596C">
      <w:pPr>
        <w:spacing w:after="0" w:line="240" w:lineRule="auto"/>
        <w:jc w:val="both"/>
        <w:rPr>
          <w:rFonts w:ascii="Times New Roman" w:hAnsi="Times New Roman"/>
          <w:sz w:val="24"/>
          <w:szCs w:val="24"/>
        </w:rPr>
      </w:pPr>
      <w:proofErr w:type="gramStart"/>
      <w:r w:rsidRPr="0055596C">
        <w:rPr>
          <w:sz w:val="24"/>
          <w:szCs w:val="24"/>
        </w:rPr>
        <w:t>Закрепление умения размещать рисунок на изобразительной плоскости в зависимости от содержания рисунка или особенностей формы изображаемого предмета; закрепление умения соотносить размер рисунка и величину листа бумаги.</w:t>
      </w:r>
      <w:proofErr w:type="gramEnd"/>
      <w:r w:rsidRPr="0055596C">
        <w:rPr>
          <w:sz w:val="24"/>
          <w:szCs w:val="24"/>
        </w:rPr>
        <w:t xml:space="preserve"> Развитие пространственных представлений. </w:t>
      </w:r>
      <w:proofErr w:type="gramStart"/>
      <w:r w:rsidRPr="0055596C">
        <w:rPr>
          <w:sz w:val="24"/>
          <w:szCs w:val="24"/>
        </w:rPr>
        <w:t>Работа над понятиями: перед, за, около, рядом с, далеко от, посередине, справа от, слева от.</w:t>
      </w:r>
      <w:proofErr w:type="gramEnd"/>
      <w:r w:rsidRPr="0055596C">
        <w:rPr>
          <w:sz w:val="24"/>
          <w:szCs w:val="24"/>
        </w:rPr>
        <w:t xml:space="preserve"> Формирование умения изображать на листе бумаги предметы, соблюдая их пространственные отношения: ближние – ниже, дальние – выше; использовать приём загораживания одних предметов другими. </w:t>
      </w:r>
      <w:proofErr w:type="gramStart"/>
      <w:r w:rsidRPr="0055596C">
        <w:rPr>
          <w:sz w:val="24"/>
          <w:szCs w:val="24"/>
        </w:rPr>
        <w:t>Знакомство с различными вариантами построения композиции в декоративной работе (в вертикальном и горизонтальном формате), закрепление умения передавать ритм в полосе узора, соблюдая очерёдность формы и цвета его элементов.</w:t>
      </w:r>
      <w:proofErr w:type="gramEnd"/>
      <w:r w:rsidRPr="0055596C">
        <w:rPr>
          <w:sz w:val="24"/>
          <w:szCs w:val="24"/>
        </w:rPr>
        <w:t xml:space="preserve"> Формирование умения самостоятельно планир</w:t>
      </w:r>
      <w:r w:rsidR="00635709" w:rsidRPr="0055596C">
        <w:rPr>
          <w:sz w:val="24"/>
          <w:szCs w:val="24"/>
        </w:rPr>
        <w:t>овать свою изобразительную деятельность.</w:t>
      </w:r>
      <w:r w:rsidR="00794741" w:rsidRPr="0055596C">
        <w:rPr>
          <w:rFonts w:ascii="Times New Roman" w:hAnsi="Times New Roman"/>
          <w:sz w:val="24"/>
          <w:szCs w:val="24"/>
        </w:rPr>
        <w:t xml:space="preserve"> </w:t>
      </w:r>
    </w:p>
    <w:p w:rsidR="00794741" w:rsidRPr="0055596C" w:rsidRDefault="00794741" w:rsidP="0055596C">
      <w:pPr>
        <w:spacing w:after="0" w:line="240" w:lineRule="auto"/>
        <w:jc w:val="both"/>
        <w:rPr>
          <w:rFonts w:ascii="Times New Roman" w:hAnsi="Times New Roman"/>
          <w:sz w:val="24"/>
          <w:szCs w:val="24"/>
        </w:rPr>
      </w:pPr>
      <w:r w:rsidRPr="0055596C">
        <w:rPr>
          <w:rFonts w:ascii="Times New Roman" w:hAnsi="Times New Roman"/>
          <w:b/>
          <w:i/>
          <w:sz w:val="24"/>
          <w:szCs w:val="24"/>
        </w:rPr>
        <w:t xml:space="preserve">Примерные </w:t>
      </w:r>
      <w:proofErr w:type="spellStart"/>
      <w:r w:rsidRPr="0055596C">
        <w:rPr>
          <w:rFonts w:ascii="Times New Roman" w:hAnsi="Times New Roman"/>
          <w:b/>
          <w:i/>
          <w:sz w:val="24"/>
          <w:szCs w:val="24"/>
        </w:rPr>
        <w:t>задания</w:t>
      </w:r>
      <w:proofErr w:type="gramStart"/>
      <w:r w:rsidRPr="0055596C">
        <w:rPr>
          <w:rFonts w:ascii="Times New Roman" w:hAnsi="Times New Roman"/>
          <w:b/>
          <w:i/>
          <w:sz w:val="24"/>
          <w:szCs w:val="24"/>
        </w:rPr>
        <w:t>:</w:t>
      </w:r>
      <w:r w:rsidRPr="0055596C">
        <w:rPr>
          <w:rFonts w:ascii="Times New Roman" w:hAnsi="Times New Roman"/>
          <w:sz w:val="24"/>
          <w:szCs w:val="24"/>
        </w:rPr>
        <w:t>Р</w:t>
      </w:r>
      <w:proofErr w:type="gramEnd"/>
      <w:r w:rsidRPr="0055596C">
        <w:rPr>
          <w:rFonts w:ascii="Times New Roman" w:hAnsi="Times New Roman"/>
          <w:sz w:val="24"/>
          <w:szCs w:val="24"/>
        </w:rPr>
        <w:t>исование</w:t>
      </w:r>
      <w:proofErr w:type="spellEnd"/>
      <w:r w:rsidRPr="0055596C">
        <w:rPr>
          <w:rFonts w:ascii="Times New Roman" w:hAnsi="Times New Roman"/>
          <w:sz w:val="24"/>
          <w:szCs w:val="24"/>
        </w:rPr>
        <w:t xml:space="preserve"> на темы: «Осень.  Птицы улетают», «Дети лепят снеговика», «Скворечник на берёзе. Весна», Иллюстрирование сказки «Колобок»: «Колобок лежит на окне», «Колобок катится по дорожке».</w:t>
      </w:r>
    </w:p>
    <w:p w:rsidR="00794741" w:rsidRPr="0055596C" w:rsidRDefault="00794741" w:rsidP="0055596C">
      <w:pPr>
        <w:spacing w:after="0" w:line="240" w:lineRule="auto"/>
        <w:jc w:val="both"/>
        <w:rPr>
          <w:rFonts w:ascii="Times New Roman" w:hAnsi="Times New Roman"/>
          <w:sz w:val="24"/>
          <w:szCs w:val="24"/>
        </w:rPr>
      </w:pPr>
      <w:r w:rsidRPr="0055596C">
        <w:rPr>
          <w:rFonts w:ascii="Times New Roman" w:hAnsi="Times New Roman"/>
          <w:sz w:val="24"/>
          <w:szCs w:val="24"/>
        </w:rPr>
        <w:t xml:space="preserve">Выполнение аппликаций: «Закладка для книг» (узор из растительных форм), «Разная посуда» (коллективная работа, на цветной фон наклеиваются чашки, кружки, кринки, которые дети вырезают из полосок сложенной вдвое бумаги). </w:t>
      </w:r>
    </w:p>
    <w:p w:rsidR="00794741" w:rsidRPr="0055596C" w:rsidRDefault="00794741" w:rsidP="0055596C">
      <w:pPr>
        <w:spacing w:after="0" w:line="240" w:lineRule="auto"/>
        <w:jc w:val="both"/>
        <w:rPr>
          <w:rFonts w:ascii="Times New Roman" w:hAnsi="Times New Roman"/>
          <w:sz w:val="24"/>
          <w:szCs w:val="24"/>
        </w:rPr>
      </w:pPr>
      <w:r w:rsidRPr="0055596C">
        <w:rPr>
          <w:rFonts w:ascii="Times New Roman" w:hAnsi="Times New Roman"/>
          <w:sz w:val="24"/>
          <w:szCs w:val="24"/>
        </w:rPr>
        <w:t>Выполнение узора с помощью «картофельного» штампа (элементы узора – растительные формы, снежинки и т.п. – выполняется с помощью учителя).</w:t>
      </w:r>
    </w:p>
    <w:p w:rsidR="00B46BFF" w:rsidRPr="0055596C" w:rsidRDefault="00B46BFF" w:rsidP="0055596C">
      <w:pPr>
        <w:spacing w:after="0" w:line="240" w:lineRule="auto"/>
        <w:jc w:val="both"/>
        <w:rPr>
          <w:sz w:val="24"/>
          <w:szCs w:val="24"/>
        </w:rPr>
      </w:pPr>
      <w:proofErr w:type="spellStart"/>
      <w:r w:rsidRPr="0055596C">
        <w:rPr>
          <w:sz w:val="24"/>
          <w:szCs w:val="24"/>
        </w:rPr>
        <w:t>овать</w:t>
      </w:r>
      <w:proofErr w:type="spellEnd"/>
      <w:r w:rsidRPr="0055596C">
        <w:rPr>
          <w:sz w:val="24"/>
          <w:szCs w:val="24"/>
        </w:rPr>
        <w:t xml:space="preserve"> свою изобразительную деятельность (лепку, работу над аппликацией, рисование).</w:t>
      </w:r>
    </w:p>
    <w:p w:rsidR="00B46BFF" w:rsidRPr="0055596C" w:rsidRDefault="00635709" w:rsidP="0055596C">
      <w:pPr>
        <w:spacing w:after="0" w:line="240" w:lineRule="auto"/>
        <w:jc w:val="both"/>
        <w:rPr>
          <w:b/>
          <w:sz w:val="24"/>
          <w:szCs w:val="24"/>
        </w:rPr>
      </w:pPr>
      <w:r w:rsidRPr="0055596C">
        <w:rPr>
          <w:sz w:val="24"/>
          <w:szCs w:val="24"/>
        </w:rPr>
        <w:t xml:space="preserve"> </w:t>
      </w:r>
      <w:r w:rsidR="00CF2683" w:rsidRPr="0055596C">
        <w:rPr>
          <w:b/>
          <w:sz w:val="24"/>
          <w:szCs w:val="24"/>
        </w:rPr>
        <w:t>Развитие умений воспринимать и изображать форму пред</w:t>
      </w:r>
      <w:r w:rsidRPr="0055596C">
        <w:rPr>
          <w:b/>
          <w:sz w:val="24"/>
          <w:szCs w:val="24"/>
        </w:rPr>
        <w:t>метов, пропорции, конструкцию</w:t>
      </w:r>
    </w:p>
    <w:p w:rsidR="00B46BFF" w:rsidRPr="0055596C" w:rsidRDefault="00191D65" w:rsidP="0055596C">
      <w:pPr>
        <w:spacing w:after="0" w:line="240" w:lineRule="auto"/>
        <w:jc w:val="both"/>
        <w:rPr>
          <w:sz w:val="24"/>
          <w:szCs w:val="24"/>
        </w:rPr>
      </w:pPr>
      <w:proofErr w:type="gramStart"/>
      <w:r w:rsidRPr="0055596C">
        <w:rPr>
          <w:sz w:val="24"/>
          <w:szCs w:val="24"/>
        </w:rPr>
        <w:t>Формирование умений проводить анализ предмета с целью его изображения; использование в этой работе метода сравнения, определённой последовательности в видах работ: сначала лепка, затем составление аппликации и рисование.</w:t>
      </w:r>
      <w:proofErr w:type="gramEnd"/>
      <w:r w:rsidRPr="0055596C">
        <w:rPr>
          <w:sz w:val="24"/>
          <w:szCs w:val="24"/>
        </w:rPr>
        <w:t xml:space="preserve"> Формирование умения соотносить форму предмета с геометрическими фигурами: круг, овал, квадрат и др. Формирование представления о строении тела животных и способах изображения некоторых животных в лепке и аппликации с опорой на образы дымковских игрушек: «Лошадка», «Гусь» и др. Формирование умения передавать движения различных одушевлённых и неодушевлённых предметов: человек идёт, бежит; дерево на ветру. Формирование элементарных представлений о явлениях симметрии и асимметрии в природе. </w:t>
      </w:r>
      <w:proofErr w:type="gramStart"/>
      <w:r w:rsidRPr="0055596C">
        <w:rPr>
          <w:sz w:val="24"/>
          <w:szCs w:val="24"/>
        </w:rPr>
        <w:t>Знакомство с осевой симметрией: изображения насекомых (бабочки, стрекозы, жуки), а также посуды (кринки, стаканы, кастрюли).</w:t>
      </w:r>
      <w:proofErr w:type="gramEnd"/>
      <w:r w:rsidRPr="0055596C">
        <w:rPr>
          <w:sz w:val="24"/>
          <w:szCs w:val="24"/>
        </w:rPr>
        <w:t xml:space="preserve"> Знакомство с элементами декора городецких </w:t>
      </w:r>
      <w:r w:rsidR="00635709" w:rsidRPr="0055596C">
        <w:rPr>
          <w:sz w:val="24"/>
          <w:szCs w:val="24"/>
        </w:rPr>
        <w:t xml:space="preserve"> </w:t>
      </w:r>
      <w:r w:rsidRPr="0055596C">
        <w:rPr>
          <w:sz w:val="24"/>
          <w:szCs w:val="24"/>
        </w:rPr>
        <w:t xml:space="preserve"> игрушек: листья, цветы, бутоны. Выполнение узора в квадрате с использованием элементов городецкой росписи. Обучение приёму составления узора в квадрате с учётом центральной симметрии в аппликации.</w:t>
      </w:r>
    </w:p>
    <w:p w:rsidR="00635709" w:rsidRPr="0055596C" w:rsidRDefault="00635709" w:rsidP="0055596C">
      <w:pPr>
        <w:spacing w:after="0" w:line="240" w:lineRule="auto"/>
        <w:jc w:val="both"/>
        <w:rPr>
          <w:rFonts w:ascii="Times New Roman" w:hAnsi="Times New Roman"/>
          <w:sz w:val="24"/>
          <w:szCs w:val="24"/>
        </w:rPr>
      </w:pPr>
      <w:r w:rsidRPr="0055596C">
        <w:rPr>
          <w:rFonts w:ascii="Times New Roman" w:hAnsi="Times New Roman"/>
          <w:b/>
          <w:i/>
          <w:sz w:val="24"/>
          <w:szCs w:val="24"/>
        </w:rPr>
        <w:t xml:space="preserve">Примерные </w:t>
      </w:r>
      <w:proofErr w:type="spellStart"/>
      <w:r w:rsidRPr="0055596C">
        <w:rPr>
          <w:rFonts w:ascii="Times New Roman" w:hAnsi="Times New Roman"/>
          <w:b/>
          <w:i/>
          <w:sz w:val="24"/>
          <w:szCs w:val="24"/>
        </w:rPr>
        <w:t>задания</w:t>
      </w:r>
      <w:proofErr w:type="gramStart"/>
      <w:r w:rsidRPr="0055596C">
        <w:rPr>
          <w:rFonts w:ascii="Times New Roman" w:hAnsi="Times New Roman"/>
          <w:b/>
          <w:i/>
          <w:sz w:val="24"/>
          <w:szCs w:val="24"/>
        </w:rPr>
        <w:t>:</w:t>
      </w:r>
      <w:r w:rsidRPr="0055596C">
        <w:rPr>
          <w:rFonts w:ascii="Times New Roman" w:hAnsi="Times New Roman"/>
          <w:sz w:val="24"/>
          <w:szCs w:val="24"/>
        </w:rPr>
        <w:t>Л</w:t>
      </w:r>
      <w:proofErr w:type="gramEnd"/>
      <w:r w:rsidRPr="0055596C">
        <w:rPr>
          <w:rFonts w:ascii="Times New Roman" w:hAnsi="Times New Roman"/>
          <w:sz w:val="24"/>
          <w:szCs w:val="24"/>
        </w:rPr>
        <w:t>епка</w:t>
      </w:r>
      <w:proofErr w:type="spellEnd"/>
      <w:r w:rsidRPr="0055596C">
        <w:rPr>
          <w:rFonts w:ascii="Times New Roman" w:hAnsi="Times New Roman"/>
          <w:sz w:val="24"/>
          <w:szCs w:val="24"/>
        </w:rPr>
        <w:t>: «Зайчик», «Гусь» (по мотивам дымковской игрушки); пирамида из шаров, круглых лепёшек, выделенных различной величины из пластилина: «Человек стоит – идёт - бежит» (преобразование вылепленной из пластилина фигурки человека).</w:t>
      </w:r>
    </w:p>
    <w:p w:rsidR="00635709" w:rsidRPr="0055596C" w:rsidRDefault="00635709" w:rsidP="0055596C">
      <w:pPr>
        <w:spacing w:after="0" w:line="240" w:lineRule="auto"/>
        <w:jc w:val="both"/>
        <w:rPr>
          <w:rFonts w:ascii="Times New Roman" w:hAnsi="Times New Roman"/>
          <w:sz w:val="24"/>
          <w:szCs w:val="24"/>
        </w:rPr>
      </w:pPr>
      <w:r w:rsidRPr="0055596C">
        <w:rPr>
          <w:rFonts w:ascii="Times New Roman" w:hAnsi="Times New Roman"/>
          <w:sz w:val="24"/>
          <w:szCs w:val="24"/>
        </w:rPr>
        <w:t xml:space="preserve">Аппликация: «Бабочка» (вырезание из цветной бумаги, сложенной вдвое, </w:t>
      </w:r>
      <w:proofErr w:type="spellStart"/>
      <w:r w:rsidRPr="0055596C">
        <w:rPr>
          <w:rFonts w:ascii="Times New Roman" w:hAnsi="Times New Roman"/>
          <w:sz w:val="24"/>
          <w:szCs w:val="24"/>
        </w:rPr>
        <w:t>дорисовывание</w:t>
      </w:r>
      <w:proofErr w:type="spellEnd"/>
      <w:r w:rsidRPr="0055596C">
        <w:rPr>
          <w:rFonts w:ascii="Times New Roman" w:hAnsi="Times New Roman"/>
          <w:sz w:val="24"/>
          <w:szCs w:val="24"/>
        </w:rPr>
        <w:t xml:space="preserve">  фломастером), «Узор в квадрате из листьев».</w:t>
      </w:r>
    </w:p>
    <w:p w:rsidR="00635709" w:rsidRPr="0055596C" w:rsidRDefault="00635709" w:rsidP="0055596C">
      <w:pPr>
        <w:spacing w:after="0" w:line="240" w:lineRule="auto"/>
        <w:jc w:val="both"/>
        <w:rPr>
          <w:rFonts w:ascii="Times New Roman" w:hAnsi="Times New Roman"/>
          <w:sz w:val="24"/>
          <w:szCs w:val="24"/>
        </w:rPr>
      </w:pPr>
      <w:r w:rsidRPr="0055596C">
        <w:rPr>
          <w:rFonts w:ascii="Times New Roman" w:hAnsi="Times New Roman"/>
          <w:sz w:val="24"/>
          <w:szCs w:val="24"/>
        </w:rPr>
        <w:lastRenderedPageBreak/>
        <w:t xml:space="preserve">Рисование с натуры вылепленных игрушек: </w:t>
      </w:r>
      <w:proofErr w:type="gramStart"/>
      <w:r w:rsidRPr="0055596C">
        <w:rPr>
          <w:rFonts w:ascii="Times New Roman" w:hAnsi="Times New Roman"/>
          <w:sz w:val="24"/>
          <w:szCs w:val="24"/>
        </w:rPr>
        <w:t>«Лошадка», или «Гусь» (по выбору учителя), рисование разной посуды: чашки, кружки, кринки и т.п.</w:t>
      </w:r>
      <w:proofErr w:type="gramEnd"/>
    </w:p>
    <w:p w:rsidR="00635709" w:rsidRPr="0055596C" w:rsidRDefault="00635709" w:rsidP="0055596C">
      <w:pPr>
        <w:spacing w:after="0" w:line="240" w:lineRule="auto"/>
        <w:jc w:val="both"/>
        <w:rPr>
          <w:rFonts w:ascii="Times New Roman" w:hAnsi="Times New Roman"/>
          <w:sz w:val="24"/>
          <w:szCs w:val="24"/>
        </w:rPr>
      </w:pPr>
      <w:r w:rsidRPr="0055596C">
        <w:rPr>
          <w:rFonts w:ascii="Times New Roman" w:hAnsi="Times New Roman"/>
          <w:sz w:val="24"/>
          <w:szCs w:val="24"/>
        </w:rPr>
        <w:t>Рисование по образцу и наблюдению: «Деревья зимой», «Деревья осенью. Дует ветер».</w:t>
      </w:r>
    </w:p>
    <w:p w:rsidR="00635709" w:rsidRPr="0055596C" w:rsidRDefault="00635709" w:rsidP="0055596C">
      <w:pPr>
        <w:spacing w:after="0" w:line="240" w:lineRule="auto"/>
        <w:jc w:val="both"/>
        <w:rPr>
          <w:rFonts w:ascii="Times New Roman" w:hAnsi="Times New Roman"/>
          <w:sz w:val="24"/>
          <w:szCs w:val="24"/>
        </w:rPr>
      </w:pPr>
      <w:r w:rsidRPr="0055596C">
        <w:rPr>
          <w:rFonts w:ascii="Times New Roman" w:hAnsi="Times New Roman"/>
          <w:sz w:val="24"/>
          <w:szCs w:val="24"/>
        </w:rPr>
        <w:t>Рисование с натуры вылепленного человечка в положении статики и динамики: стоит, идёт, бежит.</w:t>
      </w:r>
    </w:p>
    <w:p w:rsidR="00635709" w:rsidRPr="0055596C" w:rsidRDefault="00635709" w:rsidP="0055596C">
      <w:pPr>
        <w:spacing w:after="0" w:line="240" w:lineRule="auto"/>
        <w:jc w:val="both"/>
        <w:rPr>
          <w:rFonts w:ascii="Times New Roman" w:hAnsi="Times New Roman"/>
          <w:sz w:val="24"/>
          <w:szCs w:val="24"/>
        </w:rPr>
      </w:pPr>
      <w:r w:rsidRPr="0055596C">
        <w:rPr>
          <w:rFonts w:ascii="Times New Roman" w:hAnsi="Times New Roman"/>
          <w:sz w:val="24"/>
          <w:szCs w:val="24"/>
        </w:rPr>
        <w:t>Рисование элементов городецкой росписи: листья, бутоны. Цветы. Составление узора в квадрате: «Коробочка».</w:t>
      </w:r>
    </w:p>
    <w:p w:rsidR="00B46BFF" w:rsidRPr="0055596C" w:rsidRDefault="00CF2683" w:rsidP="0055596C">
      <w:pPr>
        <w:spacing w:after="0" w:line="240" w:lineRule="auto"/>
        <w:jc w:val="both"/>
        <w:rPr>
          <w:b/>
          <w:sz w:val="24"/>
          <w:szCs w:val="24"/>
        </w:rPr>
      </w:pPr>
      <w:r w:rsidRPr="0055596C">
        <w:rPr>
          <w:b/>
          <w:sz w:val="24"/>
          <w:szCs w:val="24"/>
        </w:rPr>
        <w:t xml:space="preserve">Развитие восприятия цвета предметов и формирование умения передавать </w:t>
      </w:r>
      <w:r w:rsidR="00635709" w:rsidRPr="0055596C">
        <w:rPr>
          <w:b/>
          <w:sz w:val="24"/>
          <w:szCs w:val="24"/>
        </w:rPr>
        <w:t>его в живописи</w:t>
      </w:r>
    </w:p>
    <w:p w:rsidR="00191D65" w:rsidRPr="0055596C" w:rsidRDefault="00191D65" w:rsidP="0055596C">
      <w:pPr>
        <w:spacing w:after="0" w:line="240" w:lineRule="auto"/>
        <w:jc w:val="both"/>
        <w:rPr>
          <w:sz w:val="24"/>
          <w:szCs w:val="24"/>
        </w:rPr>
      </w:pPr>
      <w:proofErr w:type="gramStart"/>
      <w:r w:rsidRPr="0055596C">
        <w:rPr>
          <w:sz w:val="24"/>
          <w:szCs w:val="24"/>
        </w:rPr>
        <w:t>Расширение представлений учащихся о цвете и красках, работа над понятиями «основные» («главные») цвета — красный, синий, жёлтый и «составные» цвета — зелёный, оранжевый, фиолетовый, коричневый и др. Развитие технических навыков работы с красками.</w:t>
      </w:r>
      <w:proofErr w:type="gramEnd"/>
      <w:r w:rsidRPr="0055596C">
        <w:rPr>
          <w:sz w:val="24"/>
          <w:szCs w:val="24"/>
        </w:rPr>
        <w:t xml:space="preserve"> Закрепление приёмов получения смешанных цветов на палитре. Обучение приёмам осветления цвета (разбавлением краски водой или добавлением в краску белил). Получение голубой, розовой, светло-зелёной, серой, светло-коричневой красок. Использование осветлённых красок в сюжетных рисунках, в декоративном рисовании, в рисовании с натуры и по представлению.</w:t>
      </w:r>
    </w:p>
    <w:p w:rsidR="00635709" w:rsidRPr="0055596C" w:rsidRDefault="00635709" w:rsidP="0055596C">
      <w:pPr>
        <w:spacing w:after="0" w:line="240" w:lineRule="auto"/>
        <w:jc w:val="both"/>
        <w:rPr>
          <w:rFonts w:ascii="Times New Roman" w:eastAsiaTheme="minorEastAsia" w:hAnsi="Times New Roman" w:cs="Times New Roman"/>
          <w:sz w:val="24"/>
          <w:szCs w:val="24"/>
          <w:lang w:eastAsia="ru-RU"/>
        </w:rPr>
      </w:pPr>
      <w:r w:rsidRPr="0055596C">
        <w:rPr>
          <w:rFonts w:ascii="Times New Roman" w:hAnsi="Times New Roman"/>
          <w:b/>
          <w:i/>
          <w:sz w:val="24"/>
          <w:szCs w:val="24"/>
        </w:rPr>
        <w:t>Примерные задания:</w:t>
      </w:r>
      <w:r w:rsidRPr="0055596C">
        <w:rPr>
          <w:rFonts w:ascii="Times New Roman" w:hAnsi="Times New Roman"/>
          <w:sz w:val="24"/>
          <w:szCs w:val="24"/>
        </w:rPr>
        <w:t xml:space="preserve"> </w:t>
      </w:r>
    </w:p>
    <w:p w:rsidR="00635709" w:rsidRPr="0055596C" w:rsidRDefault="00635709" w:rsidP="0055596C">
      <w:pPr>
        <w:spacing w:after="0" w:line="240" w:lineRule="auto"/>
        <w:jc w:val="both"/>
        <w:rPr>
          <w:rFonts w:ascii="Times New Roman" w:hAnsi="Times New Roman"/>
          <w:sz w:val="24"/>
          <w:szCs w:val="24"/>
        </w:rPr>
      </w:pPr>
      <w:r w:rsidRPr="0055596C">
        <w:rPr>
          <w:rFonts w:ascii="Times New Roman" w:hAnsi="Times New Roman"/>
          <w:sz w:val="24"/>
          <w:szCs w:val="24"/>
        </w:rPr>
        <w:t xml:space="preserve">Рисование с натуры или по представлению предметов, которые можно окрасить составными цветами: лист тополя, апельсин, цветок и т.п. </w:t>
      </w:r>
    </w:p>
    <w:p w:rsidR="00635709" w:rsidRPr="0055596C" w:rsidRDefault="00635709" w:rsidP="0055596C">
      <w:pPr>
        <w:spacing w:after="0" w:line="240" w:lineRule="auto"/>
        <w:jc w:val="both"/>
        <w:rPr>
          <w:rFonts w:ascii="Times New Roman" w:hAnsi="Times New Roman"/>
          <w:sz w:val="24"/>
          <w:szCs w:val="24"/>
        </w:rPr>
      </w:pPr>
      <w:proofErr w:type="gramStart"/>
      <w:r w:rsidRPr="0055596C">
        <w:rPr>
          <w:rFonts w:ascii="Times New Roman" w:hAnsi="Times New Roman"/>
          <w:sz w:val="24"/>
          <w:szCs w:val="24"/>
        </w:rPr>
        <w:t>Получение на палитре оттенков чёрного цвета: тёмно – серый, серый, светло – серый; зелёного цвета: светло-зелёный; окраска изображений (например, лист сирени, монеты и т.п.)</w:t>
      </w:r>
      <w:proofErr w:type="gramEnd"/>
    </w:p>
    <w:p w:rsidR="00635709" w:rsidRPr="0055596C" w:rsidRDefault="00635709" w:rsidP="0055596C">
      <w:pPr>
        <w:spacing w:after="0" w:line="240" w:lineRule="auto"/>
        <w:jc w:val="both"/>
        <w:rPr>
          <w:rFonts w:ascii="Times New Roman" w:hAnsi="Times New Roman"/>
          <w:sz w:val="24"/>
          <w:szCs w:val="24"/>
        </w:rPr>
      </w:pPr>
      <w:r w:rsidRPr="0055596C">
        <w:rPr>
          <w:rFonts w:ascii="Times New Roman" w:hAnsi="Times New Roman"/>
          <w:sz w:val="24"/>
          <w:szCs w:val="24"/>
        </w:rPr>
        <w:t xml:space="preserve">Раскрашивание нарисованных с натуры предметов: посуда, игрушки простой формы (например, мяч, кубики и т.п.). </w:t>
      </w:r>
    </w:p>
    <w:p w:rsidR="00635709" w:rsidRPr="0055596C" w:rsidRDefault="00635709" w:rsidP="0055596C">
      <w:pPr>
        <w:spacing w:after="0" w:line="240" w:lineRule="auto"/>
        <w:jc w:val="both"/>
        <w:rPr>
          <w:rFonts w:ascii="Times New Roman" w:hAnsi="Times New Roman"/>
          <w:sz w:val="24"/>
          <w:szCs w:val="24"/>
        </w:rPr>
      </w:pPr>
      <w:r w:rsidRPr="0055596C">
        <w:rPr>
          <w:rFonts w:ascii="Times New Roman" w:hAnsi="Times New Roman"/>
          <w:sz w:val="24"/>
          <w:szCs w:val="24"/>
        </w:rPr>
        <w:t>Рисование элементов городецкой или косовской росписи: листья, бутоны, цветы.</w:t>
      </w:r>
    </w:p>
    <w:p w:rsidR="00635709" w:rsidRPr="0055596C" w:rsidRDefault="00635709" w:rsidP="0055596C">
      <w:pPr>
        <w:spacing w:after="0" w:line="240" w:lineRule="auto"/>
        <w:jc w:val="both"/>
        <w:rPr>
          <w:rFonts w:ascii="Times New Roman" w:hAnsi="Times New Roman"/>
          <w:sz w:val="24"/>
          <w:szCs w:val="24"/>
        </w:rPr>
      </w:pPr>
      <w:r w:rsidRPr="0055596C">
        <w:rPr>
          <w:rFonts w:ascii="Times New Roman" w:hAnsi="Times New Roman"/>
          <w:sz w:val="24"/>
          <w:szCs w:val="24"/>
        </w:rPr>
        <w:t xml:space="preserve">Работа в цвете на темы: (Использование расширенных знаний учащихся о цвете, закрепление </w:t>
      </w:r>
      <w:proofErr w:type="gramStart"/>
      <w:r w:rsidRPr="0055596C">
        <w:rPr>
          <w:rFonts w:ascii="Times New Roman" w:hAnsi="Times New Roman"/>
          <w:sz w:val="24"/>
          <w:szCs w:val="24"/>
        </w:rPr>
        <w:t>приёмов получения светлых оттенков цвета</w:t>
      </w:r>
      <w:proofErr w:type="gramEnd"/>
      <w:r w:rsidRPr="0055596C">
        <w:rPr>
          <w:rFonts w:ascii="Times New Roman" w:hAnsi="Times New Roman"/>
          <w:sz w:val="24"/>
          <w:szCs w:val="24"/>
        </w:rPr>
        <w:t xml:space="preserve"> при  изображении неба, земли, стволов деревьев).</w:t>
      </w:r>
    </w:p>
    <w:p w:rsidR="00191D65" w:rsidRPr="0055596C" w:rsidRDefault="00CF2683" w:rsidP="0055596C">
      <w:pPr>
        <w:spacing w:after="0" w:line="240" w:lineRule="auto"/>
        <w:jc w:val="both"/>
        <w:rPr>
          <w:sz w:val="24"/>
          <w:szCs w:val="24"/>
        </w:rPr>
      </w:pPr>
      <w:r w:rsidRPr="0055596C">
        <w:rPr>
          <w:b/>
          <w:sz w:val="24"/>
          <w:szCs w:val="24"/>
        </w:rPr>
        <w:t>Обучение восприятию произведений искусства</w:t>
      </w:r>
    </w:p>
    <w:p w:rsidR="00191D65" w:rsidRPr="0055596C" w:rsidRDefault="00191D65" w:rsidP="0055596C">
      <w:pPr>
        <w:spacing w:after="0" w:line="240" w:lineRule="auto"/>
        <w:jc w:val="both"/>
        <w:rPr>
          <w:sz w:val="24"/>
          <w:szCs w:val="24"/>
        </w:rPr>
      </w:pPr>
      <w:r w:rsidRPr="0055596C">
        <w:rPr>
          <w:sz w:val="24"/>
          <w:szCs w:val="24"/>
        </w:rPr>
        <w:t>Формирование у учащихся представлений о работе художника. Развитие умений рассматривать картины, иллюстрации в книге, предметы декоративно-прикладного искусства. Беседа по плану:</w:t>
      </w:r>
    </w:p>
    <w:p w:rsidR="00191D65" w:rsidRPr="0055596C" w:rsidRDefault="00191D65" w:rsidP="0055596C">
      <w:pPr>
        <w:spacing w:after="0" w:line="240" w:lineRule="auto"/>
        <w:jc w:val="both"/>
        <w:rPr>
          <w:sz w:val="24"/>
          <w:szCs w:val="24"/>
        </w:rPr>
      </w:pPr>
      <w:r w:rsidRPr="0055596C">
        <w:rPr>
          <w:sz w:val="24"/>
          <w:szCs w:val="24"/>
        </w:rPr>
        <w:t xml:space="preserve"> 1. Как художник наблюдает природу, чтобы её изобразить? </w:t>
      </w:r>
    </w:p>
    <w:p w:rsidR="00191D65" w:rsidRPr="0055596C" w:rsidRDefault="00191D65" w:rsidP="0055596C">
      <w:pPr>
        <w:spacing w:after="0" w:line="240" w:lineRule="auto"/>
        <w:jc w:val="both"/>
        <w:rPr>
          <w:sz w:val="24"/>
          <w:szCs w:val="24"/>
        </w:rPr>
      </w:pPr>
      <w:r w:rsidRPr="0055596C">
        <w:rPr>
          <w:sz w:val="24"/>
          <w:szCs w:val="24"/>
        </w:rPr>
        <w:t xml:space="preserve">2. Как он рассматривает предметы, чтобы их изобразить или придумать другие? </w:t>
      </w:r>
    </w:p>
    <w:p w:rsidR="00191D65" w:rsidRPr="0055596C" w:rsidRDefault="00191D65" w:rsidP="0055596C">
      <w:pPr>
        <w:spacing w:after="0" w:line="240" w:lineRule="auto"/>
        <w:jc w:val="both"/>
        <w:rPr>
          <w:sz w:val="24"/>
          <w:szCs w:val="24"/>
        </w:rPr>
      </w:pPr>
      <w:r w:rsidRPr="0055596C">
        <w:rPr>
          <w:sz w:val="24"/>
          <w:szCs w:val="24"/>
        </w:rPr>
        <w:t xml:space="preserve">3. Какие краски использует художник, изображая деревья в разные времена года? </w:t>
      </w:r>
    </w:p>
    <w:p w:rsidR="00191D65" w:rsidRPr="0055596C" w:rsidRDefault="00191D65" w:rsidP="0055596C">
      <w:pPr>
        <w:spacing w:after="0" w:line="240" w:lineRule="auto"/>
        <w:jc w:val="both"/>
        <w:rPr>
          <w:sz w:val="24"/>
          <w:szCs w:val="24"/>
        </w:rPr>
      </w:pPr>
      <w:r w:rsidRPr="0055596C">
        <w:rPr>
          <w:sz w:val="24"/>
          <w:szCs w:val="24"/>
        </w:rPr>
        <w:t xml:space="preserve">4. Что использует художник, придумывая узоры для тканей и посуды? Произведения декоративно-прикладного искусства: полотенца, платки с узорами, изделия Городца, Косова, </w:t>
      </w:r>
      <w:proofErr w:type="spellStart"/>
      <w:r w:rsidRPr="0055596C">
        <w:rPr>
          <w:sz w:val="24"/>
          <w:szCs w:val="24"/>
        </w:rPr>
        <w:t>Дымкова</w:t>
      </w:r>
      <w:proofErr w:type="spellEnd"/>
      <w:r w:rsidRPr="0055596C">
        <w:rPr>
          <w:sz w:val="24"/>
          <w:szCs w:val="24"/>
        </w:rPr>
        <w:t>, Хохломы, Каргополя</w:t>
      </w:r>
    </w:p>
    <w:p w:rsidR="00191D65" w:rsidRPr="0055596C" w:rsidRDefault="00191D65" w:rsidP="0055596C">
      <w:pPr>
        <w:spacing w:after="0" w:line="240" w:lineRule="auto"/>
        <w:jc w:val="both"/>
        <w:rPr>
          <w:sz w:val="24"/>
          <w:szCs w:val="24"/>
        </w:rPr>
      </w:pPr>
      <w:proofErr w:type="gramStart"/>
      <w:r w:rsidRPr="0055596C">
        <w:rPr>
          <w:b/>
          <w:sz w:val="24"/>
          <w:szCs w:val="24"/>
        </w:rPr>
        <w:t>Работа по развитию речи</w:t>
      </w:r>
      <w:r w:rsidRPr="0055596C">
        <w:rPr>
          <w:sz w:val="24"/>
          <w:szCs w:val="24"/>
        </w:rPr>
        <w:t xml:space="preserve"> учащихся в связи с освоением содержания предмета </w:t>
      </w:r>
      <w:r w:rsidRPr="0055596C">
        <w:rPr>
          <w:b/>
          <w:sz w:val="24"/>
          <w:szCs w:val="24"/>
        </w:rPr>
        <w:t>Новые слова, словосочетания</w:t>
      </w:r>
      <w:r w:rsidRPr="0055596C">
        <w:rPr>
          <w:sz w:val="24"/>
          <w:szCs w:val="24"/>
        </w:rPr>
        <w:t xml:space="preserve">: художник, природа, красота; белила, палитра; ритм (в узоре); фон; украшение, движение; загораживать, украшать, изображать, рассматривать, сравнивать; уменьшаться (маленький), увеличиваться (большой); придумывать; идёт, бежит, стоит; развевается (флаг на ветру); </w:t>
      </w:r>
      <w:proofErr w:type="spellStart"/>
      <w:r w:rsidRPr="0055596C">
        <w:rPr>
          <w:sz w:val="24"/>
          <w:szCs w:val="24"/>
        </w:rPr>
        <w:t>примакивать</w:t>
      </w:r>
      <w:proofErr w:type="spellEnd"/>
      <w:r w:rsidRPr="0055596C">
        <w:rPr>
          <w:sz w:val="24"/>
          <w:szCs w:val="24"/>
        </w:rPr>
        <w:t>, высыхать (о краске);</w:t>
      </w:r>
      <w:proofErr w:type="gramEnd"/>
      <w:r w:rsidRPr="0055596C">
        <w:rPr>
          <w:sz w:val="24"/>
          <w:szCs w:val="24"/>
        </w:rPr>
        <w:t xml:space="preserve"> </w:t>
      </w:r>
      <w:proofErr w:type="gramStart"/>
      <w:r w:rsidRPr="0055596C">
        <w:rPr>
          <w:sz w:val="24"/>
          <w:szCs w:val="24"/>
        </w:rPr>
        <w:t>светлый (светло-синий) и т. д.; голубой, розовый, серый; широкий, узкий; высокий, низкий; близко, далеко; форма предмета, кончик кисти, ритм в узоре, «картофельный» штамп, русский узор, народный узор; Россия, Русь, народ.</w:t>
      </w:r>
      <w:proofErr w:type="gramEnd"/>
      <w:r w:rsidRPr="0055596C">
        <w:rPr>
          <w:sz w:val="24"/>
          <w:szCs w:val="24"/>
        </w:rPr>
        <w:t xml:space="preserve"> </w:t>
      </w:r>
      <w:r w:rsidRPr="0055596C">
        <w:rPr>
          <w:b/>
          <w:sz w:val="24"/>
          <w:szCs w:val="24"/>
        </w:rPr>
        <w:t>Новые фразы:</w:t>
      </w:r>
      <w:r w:rsidRPr="0055596C">
        <w:rPr>
          <w:sz w:val="24"/>
          <w:szCs w:val="24"/>
        </w:rPr>
        <w:t xml:space="preserve"> Приготовь рабочее место. Рисуй, чтобы </w:t>
      </w:r>
      <w:proofErr w:type="gramStart"/>
      <w:r w:rsidRPr="0055596C">
        <w:rPr>
          <w:sz w:val="24"/>
          <w:szCs w:val="24"/>
        </w:rPr>
        <w:t>было</w:t>
      </w:r>
      <w:proofErr w:type="gramEnd"/>
      <w:r w:rsidRPr="0055596C">
        <w:rPr>
          <w:sz w:val="24"/>
          <w:szCs w:val="24"/>
        </w:rPr>
        <w:t xml:space="preserve"> похоже (одинаково). Рисуй по памяти. Работай кончиком кисти, вот так. Помой кисточку в </w:t>
      </w:r>
      <w:r w:rsidRPr="0055596C">
        <w:rPr>
          <w:sz w:val="24"/>
          <w:szCs w:val="24"/>
        </w:rPr>
        <w:lastRenderedPageBreak/>
        <w:t>воде. В узоре повторяется форма и цвет; фон в узоре жёлтый; форма предмета похожа на овал. Сначала нарисую ствол, потом ветки. Машина загораживает дом.</w:t>
      </w:r>
    </w:p>
    <w:p w:rsidR="00635709" w:rsidRPr="0055596C" w:rsidRDefault="00635709" w:rsidP="0055596C">
      <w:pPr>
        <w:pStyle w:val="a4"/>
        <w:jc w:val="center"/>
        <w:rPr>
          <w:rFonts w:eastAsia="Times New Roman"/>
          <w:b/>
          <w:bCs/>
          <w:iCs/>
          <w:sz w:val="24"/>
          <w:szCs w:val="24"/>
        </w:rPr>
      </w:pPr>
      <w:r w:rsidRPr="0055596C">
        <w:rPr>
          <w:rFonts w:eastAsia="Times New Roman"/>
          <w:b/>
          <w:bCs/>
          <w:iCs/>
          <w:sz w:val="24"/>
          <w:szCs w:val="24"/>
        </w:rPr>
        <w:t>Предметные результаты</w:t>
      </w:r>
      <w:r w:rsidRPr="0055596C">
        <w:rPr>
          <w:rFonts w:eastAsia="Times New Roman"/>
          <w:b/>
          <w:sz w:val="24"/>
          <w:szCs w:val="24"/>
        </w:rPr>
        <w:t xml:space="preserve"> по учебному предмету «Изобразительное искусство» </w:t>
      </w:r>
      <w:r w:rsidRPr="0055596C">
        <w:rPr>
          <w:rFonts w:eastAsia="Times New Roman"/>
          <w:b/>
          <w:bCs/>
          <w:sz w:val="24"/>
          <w:szCs w:val="24"/>
        </w:rPr>
        <w:t>на конец обучения в 3 классе</w:t>
      </w:r>
      <w:r w:rsidRPr="0055596C">
        <w:rPr>
          <w:rFonts w:eastAsia="Times New Roman"/>
          <w:b/>
          <w:sz w:val="24"/>
          <w:szCs w:val="24"/>
        </w:rPr>
        <w:t>:</w:t>
      </w:r>
    </w:p>
    <w:p w:rsidR="00635709" w:rsidRPr="0055596C" w:rsidRDefault="00635709" w:rsidP="0055596C">
      <w:pPr>
        <w:pStyle w:val="a4"/>
        <w:jc w:val="both"/>
        <w:rPr>
          <w:i/>
          <w:sz w:val="24"/>
          <w:szCs w:val="24"/>
        </w:rPr>
      </w:pPr>
      <w:proofErr w:type="gramStart"/>
      <w:r w:rsidRPr="0055596C">
        <w:rPr>
          <w:b/>
          <w:i/>
          <w:sz w:val="24"/>
          <w:szCs w:val="24"/>
        </w:rPr>
        <w:t>Обучающиеся</w:t>
      </w:r>
      <w:proofErr w:type="gramEnd"/>
      <w:r w:rsidRPr="0055596C">
        <w:rPr>
          <w:b/>
          <w:i/>
          <w:sz w:val="24"/>
          <w:szCs w:val="24"/>
        </w:rPr>
        <w:t xml:space="preserve"> овладеют знаниями</w:t>
      </w:r>
      <w:r w:rsidRPr="0055596C">
        <w:rPr>
          <w:i/>
          <w:sz w:val="24"/>
          <w:szCs w:val="24"/>
        </w:rPr>
        <w:t>:</w:t>
      </w:r>
    </w:p>
    <w:p w:rsidR="00635709" w:rsidRPr="0055596C" w:rsidRDefault="00635709" w:rsidP="0055596C">
      <w:pPr>
        <w:pStyle w:val="a4"/>
        <w:jc w:val="both"/>
        <w:rPr>
          <w:sz w:val="24"/>
          <w:szCs w:val="24"/>
        </w:rPr>
      </w:pPr>
      <w:r w:rsidRPr="0055596C">
        <w:rPr>
          <w:sz w:val="24"/>
          <w:szCs w:val="24"/>
        </w:rPr>
        <w:t>-названий частей конструкции изображаемого предмета (дерева дома тела человека);</w:t>
      </w:r>
    </w:p>
    <w:p w:rsidR="00635709" w:rsidRPr="0055596C" w:rsidRDefault="00635709" w:rsidP="0055596C">
      <w:pPr>
        <w:pStyle w:val="a4"/>
        <w:jc w:val="both"/>
        <w:rPr>
          <w:sz w:val="24"/>
          <w:szCs w:val="24"/>
        </w:rPr>
      </w:pPr>
      <w:r w:rsidRPr="0055596C">
        <w:rPr>
          <w:sz w:val="24"/>
          <w:szCs w:val="24"/>
        </w:rPr>
        <w:t>- названий некоторых народных промыслов, изготавливающих игрушки (Дымково, Городец);</w:t>
      </w:r>
    </w:p>
    <w:p w:rsidR="00635709" w:rsidRPr="0055596C" w:rsidRDefault="00635709" w:rsidP="0055596C">
      <w:pPr>
        <w:pStyle w:val="a4"/>
        <w:jc w:val="both"/>
        <w:rPr>
          <w:sz w:val="24"/>
          <w:szCs w:val="24"/>
        </w:rPr>
      </w:pPr>
      <w:r w:rsidRPr="0055596C">
        <w:rPr>
          <w:sz w:val="24"/>
          <w:szCs w:val="24"/>
        </w:rPr>
        <w:t xml:space="preserve">- приемов передачи глубины пространства: загораживание одних предметов другими, зрительное уменьшение их по сравнению </w:t>
      </w:r>
      <w:proofErr w:type="gramStart"/>
      <w:r w:rsidRPr="0055596C">
        <w:rPr>
          <w:sz w:val="24"/>
          <w:szCs w:val="24"/>
        </w:rPr>
        <w:t>с</w:t>
      </w:r>
      <w:proofErr w:type="gramEnd"/>
    </w:p>
    <w:p w:rsidR="00635709" w:rsidRPr="0055596C" w:rsidRDefault="00635709" w:rsidP="0055596C">
      <w:pPr>
        <w:pStyle w:val="a4"/>
        <w:jc w:val="both"/>
        <w:rPr>
          <w:sz w:val="24"/>
          <w:szCs w:val="24"/>
        </w:rPr>
      </w:pPr>
      <w:proofErr w:type="gramStart"/>
      <w:r w:rsidRPr="0055596C">
        <w:rPr>
          <w:sz w:val="24"/>
          <w:szCs w:val="24"/>
        </w:rPr>
        <w:t>вблизи расположенными;</w:t>
      </w:r>
      <w:proofErr w:type="gramEnd"/>
    </w:p>
    <w:p w:rsidR="00635709" w:rsidRPr="0055596C" w:rsidRDefault="00635709" w:rsidP="0055596C">
      <w:pPr>
        <w:pStyle w:val="a4"/>
        <w:jc w:val="both"/>
        <w:rPr>
          <w:sz w:val="24"/>
          <w:szCs w:val="24"/>
        </w:rPr>
      </w:pPr>
      <w:r w:rsidRPr="0055596C">
        <w:rPr>
          <w:sz w:val="24"/>
          <w:szCs w:val="24"/>
        </w:rPr>
        <w:t>- об осевой симметрии.</w:t>
      </w:r>
    </w:p>
    <w:p w:rsidR="00635709" w:rsidRPr="0055596C" w:rsidRDefault="00635709" w:rsidP="0055596C">
      <w:pPr>
        <w:pStyle w:val="a4"/>
        <w:jc w:val="both"/>
        <w:rPr>
          <w:b/>
          <w:i/>
          <w:sz w:val="24"/>
          <w:szCs w:val="24"/>
        </w:rPr>
      </w:pPr>
      <w:proofErr w:type="gramStart"/>
      <w:r w:rsidRPr="0055596C">
        <w:rPr>
          <w:b/>
          <w:i/>
          <w:sz w:val="24"/>
          <w:szCs w:val="24"/>
        </w:rPr>
        <w:t>Обучающиеся</w:t>
      </w:r>
      <w:proofErr w:type="gramEnd"/>
      <w:r w:rsidRPr="0055596C">
        <w:rPr>
          <w:b/>
          <w:i/>
          <w:sz w:val="24"/>
          <w:szCs w:val="24"/>
        </w:rPr>
        <w:t xml:space="preserve"> овладеют умениями:</w:t>
      </w:r>
    </w:p>
    <w:p w:rsidR="00635709" w:rsidRPr="0055596C" w:rsidRDefault="00635709" w:rsidP="0055596C">
      <w:pPr>
        <w:pStyle w:val="a4"/>
        <w:jc w:val="both"/>
        <w:rPr>
          <w:rFonts w:eastAsia="Times New Roman"/>
          <w:sz w:val="24"/>
          <w:szCs w:val="24"/>
        </w:rPr>
      </w:pPr>
      <w:r w:rsidRPr="0055596C">
        <w:rPr>
          <w:rFonts w:eastAsia="Times New Roman"/>
          <w:sz w:val="24"/>
          <w:szCs w:val="24"/>
        </w:rPr>
        <w:t>- сравнивать свой рисунок с изображаемым предметом с помощью учителя;</w:t>
      </w:r>
    </w:p>
    <w:p w:rsidR="00635709" w:rsidRPr="0055596C" w:rsidRDefault="00635709" w:rsidP="0055596C">
      <w:pPr>
        <w:pStyle w:val="a4"/>
        <w:jc w:val="both"/>
        <w:rPr>
          <w:rFonts w:eastAsia="Times New Roman"/>
          <w:sz w:val="24"/>
          <w:szCs w:val="24"/>
        </w:rPr>
      </w:pPr>
      <w:r w:rsidRPr="0055596C">
        <w:rPr>
          <w:rFonts w:eastAsia="Times New Roman"/>
          <w:sz w:val="24"/>
          <w:szCs w:val="24"/>
        </w:rPr>
        <w:t>-планировать деятельность при выполнении частей целой конструкции с помощью учителя;</w:t>
      </w:r>
    </w:p>
    <w:p w:rsidR="00635709" w:rsidRPr="0055596C" w:rsidRDefault="00635709" w:rsidP="0055596C">
      <w:pPr>
        <w:pStyle w:val="a4"/>
        <w:jc w:val="both"/>
        <w:rPr>
          <w:rFonts w:eastAsia="Times New Roman"/>
          <w:sz w:val="24"/>
          <w:szCs w:val="24"/>
        </w:rPr>
      </w:pPr>
      <w:r w:rsidRPr="0055596C">
        <w:rPr>
          <w:rFonts w:eastAsia="Times New Roman"/>
          <w:sz w:val="24"/>
          <w:szCs w:val="24"/>
        </w:rPr>
        <w:t xml:space="preserve">-находить правильное изображение предмета среди </w:t>
      </w:r>
      <w:proofErr w:type="gramStart"/>
      <w:r w:rsidRPr="0055596C">
        <w:rPr>
          <w:rFonts w:eastAsia="Times New Roman"/>
          <w:sz w:val="24"/>
          <w:szCs w:val="24"/>
        </w:rPr>
        <w:t>выполненных</w:t>
      </w:r>
      <w:proofErr w:type="gramEnd"/>
      <w:r w:rsidRPr="0055596C">
        <w:rPr>
          <w:rFonts w:eastAsia="Times New Roman"/>
          <w:sz w:val="24"/>
          <w:szCs w:val="24"/>
        </w:rPr>
        <w:t xml:space="preserve"> ошибочно; исправлять свой рисунок, используя ластик;</w:t>
      </w:r>
    </w:p>
    <w:p w:rsidR="00635709" w:rsidRPr="0055596C" w:rsidRDefault="00635709" w:rsidP="0055596C">
      <w:pPr>
        <w:pStyle w:val="a4"/>
        <w:jc w:val="both"/>
        <w:rPr>
          <w:rFonts w:eastAsia="Times New Roman"/>
          <w:sz w:val="24"/>
          <w:szCs w:val="24"/>
        </w:rPr>
      </w:pPr>
      <w:r w:rsidRPr="0055596C">
        <w:rPr>
          <w:rFonts w:eastAsia="Times New Roman"/>
          <w:sz w:val="24"/>
          <w:szCs w:val="24"/>
        </w:rPr>
        <w:t>- с помощью учителя достигать в узоре при составлении аппликации ритм повторением или чередованием формы и цвета его элементов;</w:t>
      </w:r>
    </w:p>
    <w:p w:rsidR="00635709" w:rsidRPr="0055596C" w:rsidRDefault="00635709" w:rsidP="0055596C">
      <w:pPr>
        <w:pStyle w:val="a4"/>
        <w:jc w:val="both"/>
        <w:rPr>
          <w:rFonts w:eastAsia="Times New Roman"/>
          <w:sz w:val="24"/>
          <w:szCs w:val="24"/>
        </w:rPr>
      </w:pPr>
      <w:r w:rsidRPr="0055596C">
        <w:rPr>
          <w:rFonts w:eastAsia="Times New Roman"/>
          <w:sz w:val="24"/>
          <w:szCs w:val="24"/>
        </w:rPr>
        <w:t>- изображать некоторые элементы городецкой росписи с помощью учителя;</w:t>
      </w:r>
    </w:p>
    <w:p w:rsidR="00635709" w:rsidRPr="0055596C" w:rsidRDefault="00635709" w:rsidP="0055596C">
      <w:pPr>
        <w:pStyle w:val="a4"/>
        <w:jc w:val="both"/>
        <w:rPr>
          <w:rFonts w:eastAsia="Times New Roman"/>
          <w:sz w:val="24"/>
          <w:szCs w:val="24"/>
        </w:rPr>
      </w:pPr>
      <w:r w:rsidRPr="0055596C">
        <w:rPr>
          <w:rFonts w:eastAsia="Times New Roman"/>
          <w:sz w:val="24"/>
          <w:szCs w:val="24"/>
        </w:rPr>
        <w:t xml:space="preserve">- соотносить форму предметов с геометрическими эталонами; </w:t>
      </w:r>
    </w:p>
    <w:p w:rsidR="00635709" w:rsidRPr="0055596C" w:rsidRDefault="00635709" w:rsidP="0055596C">
      <w:pPr>
        <w:pStyle w:val="a4"/>
        <w:jc w:val="both"/>
        <w:rPr>
          <w:rFonts w:eastAsia="Times New Roman"/>
          <w:sz w:val="24"/>
          <w:szCs w:val="24"/>
        </w:rPr>
      </w:pPr>
      <w:r w:rsidRPr="0055596C">
        <w:rPr>
          <w:rFonts w:eastAsia="Times New Roman"/>
          <w:sz w:val="24"/>
          <w:szCs w:val="24"/>
        </w:rPr>
        <w:t>- владеть приемами осветления цвета;</w:t>
      </w:r>
    </w:p>
    <w:p w:rsidR="00635709" w:rsidRPr="0055596C" w:rsidRDefault="00635709" w:rsidP="0055596C">
      <w:pPr>
        <w:pStyle w:val="a4"/>
        <w:jc w:val="both"/>
        <w:rPr>
          <w:rFonts w:eastAsia="Times New Roman"/>
          <w:sz w:val="24"/>
          <w:szCs w:val="24"/>
        </w:rPr>
      </w:pPr>
      <w:r w:rsidRPr="0055596C">
        <w:rPr>
          <w:rFonts w:eastAsia="Times New Roman"/>
          <w:sz w:val="24"/>
          <w:szCs w:val="24"/>
        </w:rPr>
        <w:t>-рассказывать, что изображено на картине, перечислять характерные признаки изображенного времени года с помощью вопросов учителя.</w:t>
      </w:r>
    </w:p>
    <w:p w:rsidR="00635709" w:rsidRPr="0055596C" w:rsidRDefault="00635709" w:rsidP="0055596C">
      <w:pPr>
        <w:spacing w:line="240" w:lineRule="auto"/>
        <w:jc w:val="both"/>
        <w:rPr>
          <w:sz w:val="24"/>
          <w:szCs w:val="24"/>
        </w:rPr>
      </w:pPr>
      <w:r w:rsidRPr="0055596C">
        <w:rPr>
          <w:rFonts w:ascii="Times New Roman" w:eastAsia="Times New Roman" w:hAnsi="Times New Roman" w:cs="Times New Roman"/>
          <w:color w:val="000000"/>
          <w:sz w:val="24"/>
          <w:szCs w:val="24"/>
        </w:rPr>
        <w:t>- самостоятельно рассказывать, что изображено на картине, перечислять характерные признаки изображенного времени года.</w:t>
      </w:r>
    </w:p>
    <w:p w:rsidR="0075385A" w:rsidRPr="003A61FD" w:rsidRDefault="0075385A" w:rsidP="0075385A">
      <w:pPr>
        <w:jc w:val="center"/>
        <w:rPr>
          <w:rFonts w:ascii="Times New Roman" w:eastAsia="Times New Roman" w:hAnsi="Times New Roman" w:cs="Times New Roman"/>
          <w:b/>
          <w:sz w:val="24"/>
          <w:szCs w:val="24"/>
        </w:rPr>
      </w:pPr>
      <w:r w:rsidRPr="003A61FD">
        <w:rPr>
          <w:rFonts w:ascii="Times New Roman" w:eastAsia="Times New Roman" w:hAnsi="Times New Roman" w:cs="Times New Roman"/>
          <w:b/>
          <w:sz w:val="24"/>
          <w:szCs w:val="24"/>
        </w:rPr>
        <w:t>Тематическое планирование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7"/>
        <w:gridCol w:w="4100"/>
        <w:gridCol w:w="2856"/>
        <w:gridCol w:w="2246"/>
      </w:tblGrid>
      <w:tr w:rsidR="0075385A" w:rsidRPr="00022182" w:rsidTr="00F64834">
        <w:tc>
          <w:tcPr>
            <w:tcW w:w="797" w:type="dxa"/>
            <w:shd w:val="clear" w:color="auto" w:fill="auto"/>
          </w:tcPr>
          <w:p w:rsidR="0075385A" w:rsidRPr="00022182" w:rsidRDefault="0075385A" w:rsidP="00F64834">
            <w:pPr>
              <w:spacing w:after="0" w:line="240" w:lineRule="auto"/>
              <w:rPr>
                <w:rFonts w:ascii="Times New Roman" w:eastAsia="Times New Roman" w:hAnsi="Times New Roman" w:cs="Times New Roman"/>
              </w:rPr>
            </w:pPr>
            <w:r w:rsidRPr="00022182">
              <w:rPr>
                <w:rFonts w:ascii="Times New Roman" w:eastAsia="Times New Roman" w:hAnsi="Times New Roman" w:cs="Times New Roman"/>
              </w:rPr>
              <w:t>№</w:t>
            </w:r>
          </w:p>
        </w:tc>
        <w:tc>
          <w:tcPr>
            <w:tcW w:w="4098" w:type="dxa"/>
            <w:shd w:val="clear" w:color="auto" w:fill="auto"/>
          </w:tcPr>
          <w:p w:rsidR="0075385A" w:rsidRPr="003F5B35" w:rsidRDefault="0075385A" w:rsidP="00F64834">
            <w:pPr>
              <w:spacing w:after="0" w:line="240" w:lineRule="auto"/>
              <w:rPr>
                <w:rFonts w:ascii="Times New Roman" w:eastAsia="Times New Roman" w:hAnsi="Times New Roman" w:cs="Times New Roman"/>
                <w:b/>
                <w:sz w:val="24"/>
                <w:szCs w:val="24"/>
              </w:rPr>
            </w:pPr>
            <w:r w:rsidRPr="003F5B35">
              <w:rPr>
                <w:rFonts w:ascii="Times New Roman" w:eastAsia="Times New Roman" w:hAnsi="Times New Roman" w:cs="Times New Roman"/>
                <w:b/>
                <w:sz w:val="24"/>
                <w:szCs w:val="24"/>
              </w:rPr>
              <w:t>Разделы программы</w:t>
            </w:r>
          </w:p>
        </w:tc>
        <w:tc>
          <w:tcPr>
            <w:tcW w:w="2430" w:type="dxa"/>
            <w:shd w:val="clear" w:color="auto" w:fill="auto"/>
          </w:tcPr>
          <w:p w:rsidR="0075385A" w:rsidRPr="00022182" w:rsidRDefault="0075385A" w:rsidP="00F64834">
            <w:pPr>
              <w:spacing w:after="0" w:line="240" w:lineRule="auto"/>
              <w:rPr>
                <w:rFonts w:ascii="Times New Roman" w:eastAsia="Times New Roman" w:hAnsi="Times New Roman" w:cs="Times New Roman"/>
              </w:rPr>
            </w:pPr>
            <w:r w:rsidRPr="00022182">
              <w:rPr>
                <w:rFonts w:ascii="Times New Roman" w:eastAsia="Times New Roman" w:hAnsi="Times New Roman" w:cs="Times New Roman"/>
              </w:rPr>
              <w:t>№ урока</w:t>
            </w:r>
          </w:p>
        </w:tc>
        <w:tc>
          <w:tcPr>
            <w:tcW w:w="2246" w:type="dxa"/>
            <w:shd w:val="clear" w:color="auto" w:fill="auto"/>
          </w:tcPr>
          <w:p w:rsidR="0075385A" w:rsidRPr="00022182" w:rsidRDefault="0075385A" w:rsidP="00F64834">
            <w:pPr>
              <w:spacing w:after="0" w:line="240" w:lineRule="auto"/>
              <w:rPr>
                <w:rFonts w:ascii="Times New Roman" w:eastAsia="Times New Roman" w:hAnsi="Times New Roman" w:cs="Times New Roman"/>
              </w:rPr>
            </w:pPr>
            <w:r w:rsidRPr="00022182">
              <w:rPr>
                <w:rFonts w:ascii="Times New Roman" w:eastAsia="Times New Roman" w:hAnsi="Times New Roman" w:cs="Times New Roman"/>
              </w:rPr>
              <w:t>Часы</w:t>
            </w:r>
          </w:p>
        </w:tc>
      </w:tr>
      <w:tr w:rsidR="0075385A" w:rsidRPr="00022182" w:rsidTr="00F64834">
        <w:tc>
          <w:tcPr>
            <w:tcW w:w="797" w:type="dxa"/>
            <w:shd w:val="clear" w:color="auto" w:fill="auto"/>
          </w:tcPr>
          <w:p w:rsidR="0075385A" w:rsidRPr="00022182" w:rsidRDefault="0075385A" w:rsidP="00F64834">
            <w:pPr>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4098" w:type="dxa"/>
            <w:shd w:val="clear" w:color="auto" w:fill="auto"/>
          </w:tcPr>
          <w:p w:rsidR="0075385A" w:rsidRPr="003F5B35" w:rsidRDefault="0075385A" w:rsidP="00F64834">
            <w:pPr>
              <w:spacing w:after="0" w:line="240" w:lineRule="auto"/>
              <w:rPr>
                <w:rFonts w:ascii="Times New Roman" w:eastAsia="Times New Roman" w:hAnsi="Times New Roman" w:cs="Times New Roman"/>
              </w:rPr>
            </w:pPr>
            <w:r w:rsidRPr="003F5B35">
              <w:rPr>
                <w:rFonts w:ascii="Times New Roman" w:eastAsia="Times New Roman" w:hAnsi="Times New Roman" w:cs="Times New Roman"/>
                <w:sz w:val="26"/>
                <w:szCs w:val="26"/>
              </w:rPr>
              <w:t>Обучение композиционной деятельности</w:t>
            </w:r>
          </w:p>
        </w:tc>
        <w:tc>
          <w:tcPr>
            <w:tcW w:w="2430" w:type="dxa"/>
            <w:shd w:val="clear" w:color="auto" w:fill="auto"/>
          </w:tcPr>
          <w:p w:rsidR="0075385A" w:rsidRPr="00022182" w:rsidRDefault="00CC5512" w:rsidP="00F64834">
            <w:pPr>
              <w:spacing w:after="0" w:line="240" w:lineRule="auto"/>
              <w:rPr>
                <w:rFonts w:ascii="Times New Roman" w:eastAsia="Times New Roman" w:hAnsi="Times New Roman" w:cs="Times New Roman"/>
              </w:rPr>
            </w:pPr>
            <w:r w:rsidRPr="009F6009">
              <w:rPr>
                <w:rFonts w:ascii="Times New Roman" w:eastAsia="Times New Roman" w:hAnsi="Times New Roman" w:cs="Times New Roman"/>
              </w:rPr>
              <w:t>3,11,12,13,17,21,24,25,26,32</w:t>
            </w:r>
            <w:r>
              <w:rPr>
                <w:rFonts w:ascii="Times New Roman" w:eastAsia="Times New Roman" w:hAnsi="Times New Roman" w:cs="Times New Roman"/>
              </w:rPr>
              <w:t>.</w:t>
            </w:r>
          </w:p>
        </w:tc>
        <w:tc>
          <w:tcPr>
            <w:tcW w:w="2246" w:type="dxa"/>
            <w:shd w:val="clear" w:color="auto" w:fill="auto"/>
          </w:tcPr>
          <w:p w:rsidR="0075385A" w:rsidRPr="00022182" w:rsidRDefault="00CC5512" w:rsidP="00F64834">
            <w:pPr>
              <w:spacing w:after="0" w:line="240" w:lineRule="auto"/>
              <w:rPr>
                <w:rFonts w:ascii="Times New Roman" w:eastAsia="Times New Roman" w:hAnsi="Times New Roman" w:cs="Times New Roman"/>
              </w:rPr>
            </w:pPr>
            <w:r>
              <w:rPr>
                <w:rFonts w:ascii="Times New Roman" w:eastAsia="Times New Roman" w:hAnsi="Times New Roman" w:cs="Times New Roman"/>
              </w:rPr>
              <w:t>10</w:t>
            </w:r>
          </w:p>
        </w:tc>
      </w:tr>
      <w:tr w:rsidR="0075385A" w:rsidRPr="00022182" w:rsidTr="00F64834">
        <w:trPr>
          <w:trHeight w:val="419"/>
        </w:trPr>
        <w:tc>
          <w:tcPr>
            <w:tcW w:w="797" w:type="dxa"/>
            <w:shd w:val="clear" w:color="auto" w:fill="auto"/>
          </w:tcPr>
          <w:p w:rsidR="0075385A" w:rsidRPr="00022182" w:rsidRDefault="0075385A" w:rsidP="00F64834">
            <w:pPr>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4098" w:type="dxa"/>
            <w:shd w:val="clear" w:color="auto" w:fill="auto"/>
          </w:tcPr>
          <w:p w:rsidR="0075385A" w:rsidRPr="003F5B35" w:rsidRDefault="0075385A" w:rsidP="00F64834">
            <w:pPr>
              <w:spacing w:after="0" w:line="240" w:lineRule="auto"/>
              <w:rPr>
                <w:rFonts w:ascii="Times New Roman" w:eastAsia="Times New Roman" w:hAnsi="Times New Roman" w:cs="Times New Roman"/>
              </w:rPr>
            </w:pPr>
            <w:r w:rsidRPr="003F5B35">
              <w:rPr>
                <w:rFonts w:ascii="Times New Roman" w:eastAsia="Times New Roman" w:hAnsi="Times New Roman" w:cs="Times New Roman"/>
                <w:sz w:val="26"/>
                <w:szCs w:val="26"/>
              </w:rPr>
              <w:t>Развитие у учащихся умений воспринимать и изображать форму предметов, пропорции, конструкцию</w:t>
            </w:r>
          </w:p>
        </w:tc>
        <w:tc>
          <w:tcPr>
            <w:tcW w:w="2430" w:type="dxa"/>
            <w:shd w:val="clear" w:color="auto" w:fill="auto"/>
          </w:tcPr>
          <w:p w:rsidR="0075385A" w:rsidRPr="009F6009" w:rsidRDefault="00CC5512" w:rsidP="00F64834">
            <w:pPr>
              <w:spacing w:after="0" w:line="240" w:lineRule="auto"/>
              <w:rPr>
                <w:rFonts w:ascii="Times New Roman" w:eastAsia="Times New Roman" w:hAnsi="Times New Roman" w:cs="Times New Roman"/>
              </w:rPr>
            </w:pPr>
            <w:r w:rsidRPr="009F6009">
              <w:rPr>
                <w:rFonts w:ascii="Times New Roman" w:eastAsia="Times New Roman" w:hAnsi="Times New Roman" w:cs="Times New Roman"/>
              </w:rPr>
              <w:t>2,4,5,6,14,15,18,19,33,34,</w:t>
            </w:r>
          </w:p>
        </w:tc>
        <w:tc>
          <w:tcPr>
            <w:tcW w:w="2246" w:type="dxa"/>
            <w:shd w:val="clear" w:color="auto" w:fill="auto"/>
          </w:tcPr>
          <w:p w:rsidR="0075385A" w:rsidRPr="00022182" w:rsidRDefault="0075385A" w:rsidP="00F64834">
            <w:pPr>
              <w:spacing w:after="0" w:line="240" w:lineRule="auto"/>
              <w:rPr>
                <w:rFonts w:ascii="Times New Roman" w:eastAsia="Times New Roman" w:hAnsi="Times New Roman" w:cs="Times New Roman"/>
              </w:rPr>
            </w:pPr>
            <w:r>
              <w:rPr>
                <w:rFonts w:ascii="Times New Roman" w:eastAsia="Times New Roman" w:hAnsi="Times New Roman" w:cs="Times New Roman"/>
              </w:rPr>
              <w:t>1</w:t>
            </w:r>
            <w:r w:rsidR="00CC5512">
              <w:rPr>
                <w:rFonts w:ascii="Times New Roman" w:eastAsia="Times New Roman" w:hAnsi="Times New Roman" w:cs="Times New Roman"/>
              </w:rPr>
              <w:t>0</w:t>
            </w:r>
          </w:p>
        </w:tc>
      </w:tr>
      <w:tr w:rsidR="0075385A" w:rsidRPr="00022182" w:rsidTr="00F64834">
        <w:tc>
          <w:tcPr>
            <w:tcW w:w="797" w:type="dxa"/>
            <w:shd w:val="clear" w:color="auto" w:fill="auto"/>
          </w:tcPr>
          <w:p w:rsidR="0075385A" w:rsidRPr="00022182" w:rsidRDefault="0075385A" w:rsidP="00F64834">
            <w:pPr>
              <w:spacing w:after="0" w:line="240" w:lineRule="auto"/>
              <w:rPr>
                <w:rFonts w:ascii="Times New Roman" w:eastAsia="Times New Roman" w:hAnsi="Times New Roman" w:cs="Times New Roman"/>
              </w:rPr>
            </w:pPr>
            <w:r>
              <w:rPr>
                <w:rFonts w:ascii="Times New Roman" w:eastAsia="Times New Roman" w:hAnsi="Times New Roman" w:cs="Times New Roman"/>
              </w:rPr>
              <w:t>3</w:t>
            </w:r>
          </w:p>
        </w:tc>
        <w:tc>
          <w:tcPr>
            <w:tcW w:w="4098" w:type="dxa"/>
            <w:shd w:val="clear" w:color="auto" w:fill="auto"/>
          </w:tcPr>
          <w:p w:rsidR="0075385A" w:rsidRPr="003F5B35" w:rsidRDefault="0075385A" w:rsidP="00F64834">
            <w:pPr>
              <w:spacing w:after="0" w:line="240" w:lineRule="auto"/>
              <w:rPr>
                <w:rFonts w:ascii="Times New Roman" w:eastAsia="Times New Roman" w:hAnsi="Times New Roman" w:cs="Times New Roman"/>
              </w:rPr>
            </w:pPr>
            <w:r w:rsidRPr="003F5B35">
              <w:rPr>
                <w:rFonts w:ascii="Times New Roman" w:eastAsia="Times New Roman" w:hAnsi="Times New Roman" w:cs="Times New Roman"/>
                <w:sz w:val="26"/>
                <w:szCs w:val="26"/>
              </w:rPr>
              <w:t>Развитие у учащихся восприятия цвета предметов и формирование умений передавать его в живописи</w:t>
            </w:r>
          </w:p>
        </w:tc>
        <w:tc>
          <w:tcPr>
            <w:tcW w:w="2430" w:type="dxa"/>
            <w:shd w:val="clear" w:color="auto" w:fill="auto"/>
          </w:tcPr>
          <w:p w:rsidR="0075385A" w:rsidRPr="009F6009" w:rsidRDefault="00CC5512" w:rsidP="009F6009">
            <w:pPr>
              <w:spacing w:after="0" w:line="240" w:lineRule="auto"/>
              <w:rPr>
                <w:rFonts w:ascii="Times New Roman" w:eastAsia="Times New Roman" w:hAnsi="Times New Roman" w:cs="Times New Roman"/>
              </w:rPr>
            </w:pPr>
            <w:r w:rsidRPr="009F6009">
              <w:rPr>
                <w:rFonts w:ascii="Times New Roman" w:eastAsia="Times New Roman" w:hAnsi="Times New Roman" w:cs="Times New Roman"/>
              </w:rPr>
              <w:t>7,8,9,16,</w:t>
            </w:r>
            <w:r w:rsidR="009F6009" w:rsidRPr="009F6009">
              <w:rPr>
                <w:rFonts w:ascii="Times New Roman" w:eastAsia="Times New Roman" w:hAnsi="Times New Roman" w:cs="Times New Roman"/>
              </w:rPr>
              <w:t xml:space="preserve"> </w:t>
            </w:r>
            <w:r w:rsidRPr="009F6009">
              <w:rPr>
                <w:rFonts w:ascii="Times New Roman" w:eastAsia="Times New Roman" w:hAnsi="Times New Roman" w:cs="Times New Roman"/>
              </w:rPr>
              <w:t>2,23,27,28,29,30,31,</w:t>
            </w:r>
          </w:p>
        </w:tc>
        <w:tc>
          <w:tcPr>
            <w:tcW w:w="2246" w:type="dxa"/>
            <w:shd w:val="clear" w:color="auto" w:fill="auto"/>
          </w:tcPr>
          <w:p w:rsidR="0075385A" w:rsidRPr="00022182" w:rsidRDefault="0075385A" w:rsidP="00F64834">
            <w:pPr>
              <w:spacing w:after="0" w:line="240" w:lineRule="auto"/>
              <w:rPr>
                <w:rFonts w:ascii="Times New Roman" w:eastAsia="Times New Roman" w:hAnsi="Times New Roman" w:cs="Times New Roman"/>
              </w:rPr>
            </w:pPr>
            <w:r w:rsidRPr="00022182">
              <w:rPr>
                <w:rFonts w:ascii="Times New Roman" w:eastAsia="Times New Roman" w:hAnsi="Times New Roman" w:cs="Times New Roman"/>
              </w:rPr>
              <w:t>1</w:t>
            </w:r>
            <w:r w:rsidR="009F6009">
              <w:rPr>
                <w:rFonts w:ascii="Times New Roman" w:eastAsia="Times New Roman" w:hAnsi="Times New Roman" w:cs="Times New Roman"/>
              </w:rPr>
              <w:t>1</w:t>
            </w:r>
          </w:p>
        </w:tc>
      </w:tr>
      <w:tr w:rsidR="0075385A" w:rsidRPr="00022182" w:rsidTr="00F64834">
        <w:trPr>
          <w:trHeight w:val="731"/>
        </w:trPr>
        <w:tc>
          <w:tcPr>
            <w:tcW w:w="795" w:type="dxa"/>
            <w:shd w:val="clear" w:color="auto" w:fill="auto"/>
          </w:tcPr>
          <w:p w:rsidR="0075385A" w:rsidRDefault="0075385A" w:rsidP="00F64834">
            <w:pPr>
              <w:spacing w:after="0" w:line="240" w:lineRule="auto"/>
              <w:rPr>
                <w:rFonts w:ascii="Times New Roman" w:eastAsia="Times New Roman" w:hAnsi="Times New Roman" w:cs="Times New Roman"/>
              </w:rPr>
            </w:pPr>
            <w:r>
              <w:rPr>
                <w:rFonts w:ascii="Times New Roman" w:eastAsia="Times New Roman" w:hAnsi="Times New Roman" w:cs="Times New Roman"/>
              </w:rPr>
              <w:lastRenderedPageBreak/>
              <w:t>4</w:t>
            </w:r>
          </w:p>
          <w:p w:rsidR="0075385A" w:rsidRPr="00ED2253" w:rsidRDefault="0075385A" w:rsidP="00F64834">
            <w:pPr>
              <w:spacing w:after="0" w:line="240" w:lineRule="auto"/>
              <w:rPr>
                <w:rFonts w:ascii="Times New Roman" w:eastAsia="Times New Roman" w:hAnsi="Times New Roman" w:cs="Times New Roman"/>
                <w:b/>
                <w:sz w:val="26"/>
                <w:szCs w:val="26"/>
              </w:rPr>
            </w:pPr>
          </w:p>
          <w:p w:rsidR="0075385A" w:rsidRPr="00022182" w:rsidRDefault="0075385A" w:rsidP="00F64834">
            <w:pPr>
              <w:spacing w:after="0" w:line="240" w:lineRule="auto"/>
              <w:rPr>
                <w:rFonts w:ascii="Times New Roman" w:eastAsia="Times New Roman" w:hAnsi="Times New Roman" w:cs="Times New Roman"/>
                <w:b/>
                <w:sz w:val="26"/>
                <w:szCs w:val="26"/>
              </w:rPr>
            </w:pPr>
          </w:p>
        </w:tc>
        <w:tc>
          <w:tcPr>
            <w:tcW w:w="4100" w:type="dxa"/>
            <w:shd w:val="clear" w:color="auto" w:fill="auto"/>
          </w:tcPr>
          <w:p w:rsidR="0075385A" w:rsidRPr="003F5B35" w:rsidRDefault="0075385A" w:rsidP="00F64834">
            <w:pPr>
              <w:spacing w:after="0" w:line="240" w:lineRule="auto"/>
              <w:rPr>
                <w:rFonts w:ascii="Times New Roman" w:eastAsia="Times New Roman" w:hAnsi="Times New Roman" w:cs="Times New Roman"/>
                <w:sz w:val="26"/>
                <w:szCs w:val="26"/>
              </w:rPr>
            </w:pPr>
            <w:r w:rsidRPr="003F5B35">
              <w:rPr>
                <w:rFonts w:ascii="Times New Roman" w:eastAsia="Times New Roman" w:hAnsi="Times New Roman" w:cs="Times New Roman"/>
                <w:sz w:val="26"/>
                <w:szCs w:val="26"/>
              </w:rPr>
              <w:t>Обучение восприятию произведений искусства</w:t>
            </w:r>
          </w:p>
        </w:tc>
        <w:tc>
          <w:tcPr>
            <w:tcW w:w="2430" w:type="dxa"/>
            <w:shd w:val="clear" w:color="auto" w:fill="auto"/>
          </w:tcPr>
          <w:p w:rsidR="0075385A" w:rsidRPr="009F6009" w:rsidRDefault="00CC5512" w:rsidP="00F64834">
            <w:pPr>
              <w:spacing w:after="0" w:line="240" w:lineRule="auto"/>
              <w:rPr>
                <w:rFonts w:ascii="Times New Roman" w:eastAsia="Times New Roman" w:hAnsi="Times New Roman" w:cs="Times New Roman"/>
              </w:rPr>
            </w:pPr>
            <w:r w:rsidRPr="009F6009">
              <w:rPr>
                <w:rFonts w:ascii="Times New Roman" w:eastAsia="Times New Roman" w:hAnsi="Times New Roman" w:cs="Times New Roman"/>
              </w:rPr>
              <w:t>1,20,10.</w:t>
            </w:r>
          </w:p>
        </w:tc>
        <w:tc>
          <w:tcPr>
            <w:tcW w:w="2246" w:type="dxa"/>
            <w:shd w:val="clear" w:color="auto" w:fill="auto"/>
          </w:tcPr>
          <w:p w:rsidR="0075385A" w:rsidRPr="00022182" w:rsidRDefault="00CC5512" w:rsidP="00F64834">
            <w:pPr>
              <w:spacing w:after="0" w:line="240" w:lineRule="auto"/>
              <w:rPr>
                <w:rFonts w:ascii="Times New Roman" w:eastAsia="Times New Roman" w:hAnsi="Times New Roman" w:cs="Times New Roman"/>
              </w:rPr>
            </w:pPr>
            <w:r>
              <w:rPr>
                <w:rFonts w:ascii="Times New Roman" w:eastAsia="Times New Roman" w:hAnsi="Times New Roman" w:cs="Times New Roman"/>
              </w:rPr>
              <w:t>3</w:t>
            </w:r>
          </w:p>
        </w:tc>
      </w:tr>
      <w:tr w:rsidR="0075385A" w:rsidRPr="00022182" w:rsidTr="00F64834">
        <w:tc>
          <w:tcPr>
            <w:tcW w:w="9571" w:type="dxa"/>
            <w:gridSpan w:val="4"/>
            <w:shd w:val="clear" w:color="auto" w:fill="auto"/>
          </w:tcPr>
          <w:p w:rsidR="0075385A" w:rsidRPr="00022182" w:rsidRDefault="0075385A" w:rsidP="00F64834">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Всего:                                                                                                                           34</w:t>
            </w:r>
          </w:p>
        </w:tc>
      </w:tr>
    </w:tbl>
    <w:p w:rsidR="00635709" w:rsidRPr="0055596C" w:rsidRDefault="00635709" w:rsidP="0055596C">
      <w:pPr>
        <w:jc w:val="both"/>
        <w:rPr>
          <w:sz w:val="24"/>
          <w:szCs w:val="24"/>
        </w:rPr>
      </w:pPr>
    </w:p>
    <w:p w:rsidR="00C353A9" w:rsidRDefault="00C353A9"/>
    <w:p w:rsidR="00CF2683" w:rsidRPr="00CF2683" w:rsidRDefault="0055596C" w:rsidP="00CF2683">
      <w:pPr>
        <w:jc w:val="center"/>
        <w:rPr>
          <w:b/>
        </w:rPr>
      </w:pPr>
      <w:r>
        <w:rPr>
          <w:b/>
        </w:rPr>
        <w:t xml:space="preserve"> </w:t>
      </w:r>
      <w:r w:rsidR="00CF2683">
        <w:rPr>
          <w:b/>
        </w:rPr>
        <w:t xml:space="preserve"> </w:t>
      </w:r>
      <w:r w:rsidR="0075385A">
        <w:rPr>
          <w:b/>
        </w:rPr>
        <w:t>Т</w:t>
      </w:r>
      <w:r w:rsidR="00CF2683" w:rsidRPr="00CF2683">
        <w:rPr>
          <w:b/>
        </w:rPr>
        <w:t>ематическое планирование</w:t>
      </w:r>
    </w:p>
    <w:tbl>
      <w:tblPr>
        <w:tblStyle w:val="a3"/>
        <w:tblW w:w="0" w:type="auto"/>
        <w:tblLook w:val="04A0"/>
      </w:tblPr>
      <w:tblGrid>
        <w:gridCol w:w="752"/>
        <w:gridCol w:w="803"/>
        <w:gridCol w:w="5357"/>
        <w:gridCol w:w="7088"/>
      </w:tblGrid>
      <w:tr w:rsidR="00CF2683" w:rsidTr="00CF0001">
        <w:tc>
          <w:tcPr>
            <w:tcW w:w="752" w:type="dxa"/>
          </w:tcPr>
          <w:p w:rsidR="00CF2683" w:rsidRPr="00CF0001" w:rsidRDefault="008F1A03">
            <w:pPr>
              <w:rPr>
                <w:b/>
              </w:rPr>
            </w:pPr>
            <w:r w:rsidRPr="00CF0001">
              <w:rPr>
                <w:b/>
              </w:rPr>
              <w:t>№</w:t>
            </w:r>
            <w:proofErr w:type="spellStart"/>
            <w:proofErr w:type="gramStart"/>
            <w:r w:rsidRPr="00CF0001">
              <w:rPr>
                <w:b/>
              </w:rPr>
              <w:t>п</w:t>
            </w:r>
            <w:proofErr w:type="spellEnd"/>
            <w:proofErr w:type="gramEnd"/>
            <w:r w:rsidRPr="00CF0001">
              <w:rPr>
                <w:b/>
              </w:rPr>
              <w:t>/</w:t>
            </w:r>
            <w:proofErr w:type="spellStart"/>
            <w:r w:rsidRPr="00CF0001">
              <w:rPr>
                <w:b/>
              </w:rPr>
              <w:t>п</w:t>
            </w:r>
            <w:proofErr w:type="spellEnd"/>
          </w:p>
        </w:tc>
        <w:tc>
          <w:tcPr>
            <w:tcW w:w="803" w:type="dxa"/>
          </w:tcPr>
          <w:p w:rsidR="00CF2683" w:rsidRPr="00CF0001" w:rsidRDefault="008F1A03">
            <w:pPr>
              <w:rPr>
                <w:b/>
              </w:rPr>
            </w:pPr>
            <w:r w:rsidRPr="00CF0001">
              <w:rPr>
                <w:b/>
              </w:rPr>
              <w:t>Кол-во час.</w:t>
            </w:r>
          </w:p>
        </w:tc>
        <w:tc>
          <w:tcPr>
            <w:tcW w:w="5357" w:type="dxa"/>
          </w:tcPr>
          <w:p w:rsidR="00CF2683" w:rsidRPr="00CF0001" w:rsidRDefault="008F1A03">
            <w:pPr>
              <w:rPr>
                <w:b/>
              </w:rPr>
            </w:pPr>
            <w:r w:rsidRPr="00CF0001">
              <w:rPr>
                <w:b/>
              </w:rPr>
              <w:t xml:space="preserve">Наименование </w:t>
            </w:r>
            <w:r w:rsidR="00CF0001" w:rsidRPr="00CF0001">
              <w:rPr>
                <w:b/>
              </w:rPr>
              <w:t>разделов и тем</w:t>
            </w:r>
          </w:p>
        </w:tc>
        <w:tc>
          <w:tcPr>
            <w:tcW w:w="7088" w:type="dxa"/>
          </w:tcPr>
          <w:p w:rsidR="00CF2683" w:rsidRPr="00CF0001" w:rsidRDefault="00384841" w:rsidP="005673B4">
            <w:pPr>
              <w:rPr>
                <w:b/>
              </w:rPr>
            </w:pPr>
            <w:r>
              <w:rPr>
                <w:b/>
              </w:rPr>
              <w:t>Основные виды учебной деятельности</w:t>
            </w:r>
          </w:p>
        </w:tc>
      </w:tr>
      <w:tr w:rsidR="00CF2683" w:rsidTr="00CF0001">
        <w:tc>
          <w:tcPr>
            <w:tcW w:w="752" w:type="dxa"/>
          </w:tcPr>
          <w:p w:rsidR="00CF2683" w:rsidRDefault="009B00F4">
            <w:r>
              <w:t>1</w:t>
            </w:r>
          </w:p>
        </w:tc>
        <w:tc>
          <w:tcPr>
            <w:tcW w:w="803" w:type="dxa"/>
          </w:tcPr>
          <w:p w:rsidR="00CF2683" w:rsidRDefault="007A4314">
            <w:r>
              <w:t>1</w:t>
            </w:r>
          </w:p>
        </w:tc>
        <w:tc>
          <w:tcPr>
            <w:tcW w:w="5357" w:type="dxa"/>
          </w:tcPr>
          <w:p w:rsidR="00CF2683" w:rsidRDefault="00CF2683">
            <w:r>
              <w:t>Наблюдение сезонных явлений в природе с целью последующего изображения. Беседа на заданную тему.</w:t>
            </w:r>
          </w:p>
        </w:tc>
        <w:tc>
          <w:tcPr>
            <w:tcW w:w="7088" w:type="dxa"/>
          </w:tcPr>
          <w:p w:rsidR="00CF2683" w:rsidRDefault="005673B4" w:rsidP="00CF0001">
            <w:pPr>
              <w:jc w:val="both"/>
            </w:pPr>
            <w:r>
              <w:t>Наблюдать за изменениями в природе. Воспринимать и эстетически оценивать красоту природы в разное время года и разную погоду, внимательно слушать рассказ учителя. Характеризовать красоту природы, осеннее состояние природы. Понимать, что времена года сменяют друг друга. Процесс называется сезонными изменениями. Уметь отвечать на поставленные учителем вопросы по теме. Рассматривать работы детей и выражать свое отношение к ним. Учиться любить живую и неживую природу</w:t>
            </w:r>
          </w:p>
        </w:tc>
      </w:tr>
      <w:tr w:rsidR="00CF2683" w:rsidTr="00CF0001">
        <w:tc>
          <w:tcPr>
            <w:tcW w:w="752" w:type="dxa"/>
          </w:tcPr>
          <w:p w:rsidR="00CF2683" w:rsidRDefault="009B00F4">
            <w:r>
              <w:t>2</w:t>
            </w:r>
          </w:p>
        </w:tc>
        <w:tc>
          <w:tcPr>
            <w:tcW w:w="803" w:type="dxa"/>
          </w:tcPr>
          <w:p w:rsidR="00CF2683" w:rsidRDefault="007A4314">
            <w:r>
              <w:t>1</w:t>
            </w:r>
          </w:p>
        </w:tc>
        <w:tc>
          <w:tcPr>
            <w:tcW w:w="5357" w:type="dxa"/>
          </w:tcPr>
          <w:p w:rsidR="00CF2683" w:rsidRDefault="00CF2683">
            <w:r>
              <w:t>Лето. Осень. Дует сильный ветер. Лепка. Рисование</w:t>
            </w:r>
            <w:r w:rsidR="00887B3D">
              <w:t>.</w:t>
            </w:r>
          </w:p>
        </w:tc>
        <w:tc>
          <w:tcPr>
            <w:tcW w:w="7088" w:type="dxa"/>
          </w:tcPr>
          <w:p w:rsidR="00CF2683" w:rsidRDefault="005673B4" w:rsidP="00CF0001">
            <w:pPr>
              <w:jc w:val="both"/>
            </w:pPr>
            <w:r>
              <w:t>Уметь сравнить и обосновать разницу между состоянием природы летом и осенью. Понимать, что в природе происходят сезонные изменения</w:t>
            </w:r>
            <w:proofErr w:type="gramStart"/>
            <w:r>
              <w:t xml:space="preserve"> У</w:t>
            </w:r>
            <w:proofErr w:type="gramEnd"/>
            <w:r>
              <w:t>меть описывать природу летом и осенью, называя основные признаки. Изображать и лепить картинку, глядя на предложенный учителем образец. Овладевать живописными навыками работы цветными мелками, используя помощь учителя. Использовать выразительные средства живописи и возможности лепки для создания картинки. Овладевать навыками работы в технике лепки. Работать максимально самостоятельно, если трудно, обратиться за помощью к учителю.</w:t>
            </w:r>
          </w:p>
        </w:tc>
      </w:tr>
      <w:tr w:rsidR="00CF2683" w:rsidTr="00CF0001">
        <w:tc>
          <w:tcPr>
            <w:tcW w:w="752" w:type="dxa"/>
          </w:tcPr>
          <w:p w:rsidR="00CF2683" w:rsidRDefault="009B00F4">
            <w:r>
              <w:t>3</w:t>
            </w:r>
          </w:p>
        </w:tc>
        <w:tc>
          <w:tcPr>
            <w:tcW w:w="803" w:type="dxa"/>
          </w:tcPr>
          <w:p w:rsidR="00CF2683" w:rsidRDefault="007A4314">
            <w:r>
              <w:t>2</w:t>
            </w:r>
          </w:p>
        </w:tc>
        <w:tc>
          <w:tcPr>
            <w:tcW w:w="5357" w:type="dxa"/>
          </w:tcPr>
          <w:p w:rsidR="00CF2683" w:rsidRDefault="00CF2683">
            <w:r>
              <w:t>Осень. Птицы улетают. Журавли летят клином. Рисование</w:t>
            </w:r>
            <w:r w:rsidR="00887B3D">
              <w:t>.</w:t>
            </w:r>
          </w:p>
        </w:tc>
        <w:tc>
          <w:tcPr>
            <w:tcW w:w="7088" w:type="dxa"/>
          </w:tcPr>
          <w:p w:rsidR="00CF2683" w:rsidRDefault="005673B4" w:rsidP="00CF0001">
            <w:pPr>
              <w:jc w:val="both"/>
            </w:pPr>
            <w:r>
              <w:t xml:space="preserve">Уметь описывать природу осенью, называя основные признаки. Характеризовать красоту природы, осеннее состояние природы. Подумать, как лучше расположить лист бумаги, чтобы показать высоко летящих клином птиц. Овладевать живописными навыками работы цветными карандашами. Работать максимально самостоятельно, если трудно, обратиться за помощью к учителю. Использовать в работе </w:t>
            </w:r>
            <w:r>
              <w:lastRenderedPageBreak/>
              <w:t>сначала простой карандаш, затем цветные карандаши. Соблюдать пропорции. Развивать навыки работы в технике рисунка. Оценивать критически свою работу, сравнивая ее с другими работами.</w:t>
            </w:r>
          </w:p>
        </w:tc>
      </w:tr>
      <w:tr w:rsidR="00CF2683" w:rsidTr="00CF0001">
        <w:tc>
          <w:tcPr>
            <w:tcW w:w="752" w:type="dxa"/>
          </w:tcPr>
          <w:p w:rsidR="00CF2683" w:rsidRDefault="009B00F4">
            <w:r>
              <w:lastRenderedPageBreak/>
              <w:t>4</w:t>
            </w:r>
          </w:p>
        </w:tc>
        <w:tc>
          <w:tcPr>
            <w:tcW w:w="803" w:type="dxa"/>
          </w:tcPr>
          <w:p w:rsidR="00CF2683" w:rsidRDefault="007A4314">
            <w:r>
              <w:t>1</w:t>
            </w:r>
          </w:p>
        </w:tc>
        <w:tc>
          <w:tcPr>
            <w:tcW w:w="5357" w:type="dxa"/>
          </w:tcPr>
          <w:p w:rsidR="00CF2683" w:rsidRDefault="00CF2683">
            <w:r>
              <w:t>Бабочка. Бабочка и цветы. Рисование</w:t>
            </w:r>
            <w:r w:rsidR="00887B3D">
              <w:t>.</w:t>
            </w:r>
          </w:p>
        </w:tc>
        <w:tc>
          <w:tcPr>
            <w:tcW w:w="7088" w:type="dxa"/>
          </w:tcPr>
          <w:p w:rsidR="00CF2683" w:rsidRDefault="005673B4" w:rsidP="00CF0001">
            <w:pPr>
              <w:jc w:val="both"/>
            </w:pPr>
            <w:proofErr w:type="gramStart"/>
            <w:r>
              <w:t>Рассматривать картину художника, рассказывать о настроении, которое художник передает цветом (радостное, праздничное, грустное, таинственное, нежное и т. д.).</w:t>
            </w:r>
            <w:proofErr w:type="gramEnd"/>
            <w:r>
              <w:t xml:space="preserve"> Рассуждать о своих впечатлениях и эмоционально оценивать, отвечать на вопросы по содержанию картины. Усвоить такие понятия, как контраст, фон, осевая симметрия. Анализировать форму частей, соблюдать пропорции. Оценивать критически свою работу, сравнивая ее с другими работами. Овладевать живописными навыками работы в технике акварели. Работать самостоятельно, если трудно, обратиться за помощью к учителю.</w:t>
            </w:r>
          </w:p>
        </w:tc>
      </w:tr>
      <w:tr w:rsidR="00CF2683" w:rsidTr="00CF0001">
        <w:tc>
          <w:tcPr>
            <w:tcW w:w="752" w:type="dxa"/>
          </w:tcPr>
          <w:p w:rsidR="00CF2683" w:rsidRDefault="009B00F4">
            <w:r>
              <w:t>5</w:t>
            </w:r>
          </w:p>
        </w:tc>
        <w:tc>
          <w:tcPr>
            <w:tcW w:w="803" w:type="dxa"/>
          </w:tcPr>
          <w:p w:rsidR="00CF2683" w:rsidRDefault="007A4314">
            <w:r>
              <w:t>2</w:t>
            </w:r>
          </w:p>
        </w:tc>
        <w:tc>
          <w:tcPr>
            <w:tcW w:w="5357" w:type="dxa"/>
          </w:tcPr>
          <w:p w:rsidR="00CF2683" w:rsidRDefault="00CF2683">
            <w:r>
              <w:t>Рисование узора «Бабочка на ткани» с использованием трафарета с силуэтом бабочки</w:t>
            </w:r>
            <w:r w:rsidR="00887B3D">
              <w:t>.</w:t>
            </w:r>
          </w:p>
        </w:tc>
        <w:tc>
          <w:tcPr>
            <w:tcW w:w="7088" w:type="dxa"/>
          </w:tcPr>
          <w:p w:rsidR="00CF2683" w:rsidRDefault="005673B4" w:rsidP="00CF0001">
            <w:pPr>
              <w:jc w:val="both"/>
            </w:pPr>
            <w:r>
              <w:t>Учиться создавать образ бабочки цветными карандашами, акварелью и в технике аппликации, используя графические средства выразительности: пятно, линию. Усвоить понятие «узор». Создавать из созданного образа бабочки узор. Продолжать осваивать технику аппликации. Усвоить понятие «трафарет», уметь его использовать. Развивать воображение, фантазию, смелость в изложении собственных замыслов. Развивать творческую индивидуальность, свое творческое «я». Сравнивать свою работу с работой окружающих, критически относиться к своей работе.</w:t>
            </w:r>
          </w:p>
        </w:tc>
      </w:tr>
      <w:tr w:rsidR="00CF2683" w:rsidTr="00CF0001">
        <w:tc>
          <w:tcPr>
            <w:tcW w:w="752" w:type="dxa"/>
          </w:tcPr>
          <w:p w:rsidR="00CF2683" w:rsidRDefault="009B00F4">
            <w:r>
              <w:t>6</w:t>
            </w:r>
          </w:p>
        </w:tc>
        <w:tc>
          <w:tcPr>
            <w:tcW w:w="803" w:type="dxa"/>
          </w:tcPr>
          <w:p w:rsidR="00CF2683" w:rsidRDefault="007A4314">
            <w:r>
              <w:t>3</w:t>
            </w:r>
          </w:p>
        </w:tc>
        <w:tc>
          <w:tcPr>
            <w:tcW w:w="5357" w:type="dxa"/>
          </w:tcPr>
          <w:p w:rsidR="00CF2683" w:rsidRDefault="00887B3D" w:rsidP="00887B3D">
            <w:r>
              <w:t xml:space="preserve">Бабочка из гофрированной бумаги. Аппликация. </w:t>
            </w:r>
          </w:p>
        </w:tc>
        <w:tc>
          <w:tcPr>
            <w:tcW w:w="7088" w:type="dxa"/>
          </w:tcPr>
          <w:p w:rsidR="00CF2683" w:rsidRDefault="005673B4" w:rsidP="00CF0001">
            <w:pPr>
              <w:jc w:val="both"/>
            </w:pPr>
            <w:r>
              <w:t>Развивать декоративное чувство при выборе цвета, при совмещении материалов и заполнении формы. Выявлять геометрическую форму простого плоскостного тела (бабочки). Учиться работать с новым материалом — гофрированной бумагой.</w:t>
            </w:r>
            <w:r w:rsidR="008F7442">
              <w:t xml:space="preserve"> Овладевать навыками работы в технике (объемной) аппликации. Понимать роль цвета в создании аппликации. Осваивать технику сгибания, скручивания при работе с гофрированной бумагой. Обретать опыт творчества и </w:t>
            </w:r>
            <w:proofErr w:type="spellStart"/>
            <w:r w:rsidR="008F7442">
              <w:t>художественнопрактические</w:t>
            </w:r>
            <w:proofErr w:type="spellEnd"/>
            <w:r w:rsidR="008F7442">
              <w:t xml:space="preserve"> навыки в создании объемной аппликации. Оценивать свою деятельность</w:t>
            </w:r>
          </w:p>
        </w:tc>
      </w:tr>
      <w:tr w:rsidR="00CF2683" w:rsidTr="00CF0001">
        <w:tc>
          <w:tcPr>
            <w:tcW w:w="752" w:type="dxa"/>
          </w:tcPr>
          <w:p w:rsidR="00CF2683" w:rsidRDefault="009B00F4">
            <w:r>
              <w:t>7</w:t>
            </w:r>
          </w:p>
        </w:tc>
        <w:tc>
          <w:tcPr>
            <w:tcW w:w="803" w:type="dxa"/>
          </w:tcPr>
          <w:p w:rsidR="00CF2683" w:rsidRDefault="00A024F1">
            <w:r>
              <w:t>1</w:t>
            </w:r>
          </w:p>
        </w:tc>
        <w:tc>
          <w:tcPr>
            <w:tcW w:w="5357" w:type="dxa"/>
          </w:tcPr>
          <w:p w:rsidR="00CF2683" w:rsidRDefault="00887B3D">
            <w:r>
              <w:t>Одежда ярких и нежных цветов. Рисование</w:t>
            </w:r>
          </w:p>
        </w:tc>
        <w:tc>
          <w:tcPr>
            <w:tcW w:w="7088" w:type="dxa"/>
          </w:tcPr>
          <w:p w:rsidR="00CF2683" w:rsidRDefault="008F7442" w:rsidP="00CF0001">
            <w:pPr>
              <w:jc w:val="both"/>
            </w:pPr>
            <w:r>
              <w:t>Объяснять значение одежды для человека. Объяснять значение понятий «яркие цвета», «</w:t>
            </w:r>
            <w:proofErr w:type="spellStart"/>
            <w:r>
              <w:t>разбеленные</w:t>
            </w:r>
            <w:proofErr w:type="spellEnd"/>
            <w:r>
              <w:t xml:space="preserve"> цвета». Участвовать в обсуждении и выборе цвета для одежды мальчика и девочки. Выполнять работу последовательно, с учетом композиции рисунка. Продолжать учиться пользоваться трафаретом. Следовать в своей работе условиям творческого задания. Обсуждать творческие работы одноклассников и давать оценку результатам своей и их </w:t>
            </w:r>
            <w:proofErr w:type="spellStart"/>
            <w:r>
              <w:t>творческ</w:t>
            </w:r>
            <w:proofErr w:type="gramStart"/>
            <w:r>
              <w:t>о</w:t>
            </w:r>
            <w:proofErr w:type="spellEnd"/>
            <w:r>
              <w:t>-</w:t>
            </w:r>
            <w:proofErr w:type="gramEnd"/>
            <w:r>
              <w:t xml:space="preserve"> художественной деятельности.</w:t>
            </w:r>
          </w:p>
        </w:tc>
      </w:tr>
      <w:tr w:rsidR="00CF2683" w:rsidTr="00CF0001">
        <w:tc>
          <w:tcPr>
            <w:tcW w:w="752" w:type="dxa"/>
          </w:tcPr>
          <w:p w:rsidR="00CF2683" w:rsidRDefault="009B00F4">
            <w:r>
              <w:lastRenderedPageBreak/>
              <w:t>8</w:t>
            </w:r>
          </w:p>
        </w:tc>
        <w:tc>
          <w:tcPr>
            <w:tcW w:w="803" w:type="dxa"/>
          </w:tcPr>
          <w:p w:rsidR="00CF2683" w:rsidRDefault="00A024F1">
            <w:r>
              <w:t>2</w:t>
            </w:r>
          </w:p>
        </w:tc>
        <w:tc>
          <w:tcPr>
            <w:tcW w:w="5357" w:type="dxa"/>
          </w:tcPr>
          <w:p w:rsidR="00CF2683" w:rsidRDefault="00887B3D">
            <w:r>
              <w:t>Рисование акварельной краской, начиная с цветового пятна</w:t>
            </w:r>
          </w:p>
        </w:tc>
        <w:tc>
          <w:tcPr>
            <w:tcW w:w="7088" w:type="dxa"/>
          </w:tcPr>
          <w:p w:rsidR="00CF2683" w:rsidRDefault="008F7442" w:rsidP="00CF0001">
            <w:pPr>
              <w:jc w:val="both"/>
            </w:pPr>
            <w:r>
              <w:t>Понимать значение цветового пятна в рисунке. Уметь пользоваться родственными сочетаниями цветов. Понимать, что такое насыщенность цвета. Не бояться «неправильностей», выполняя работу. Уяснить понятие «контраст». Понимать, что такое прорисовка, и учиться ее использовать в работе. Последовательно выполнять работу согласно замыслу и с учетом композиции. Овладевать живописными навыками работы в технике акварели. Работать самостоятельно, если трудно, обратиться за помощью к учителю.</w:t>
            </w:r>
          </w:p>
        </w:tc>
      </w:tr>
      <w:tr w:rsidR="00CF2683" w:rsidTr="00CF0001">
        <w:tc>
          <w:tcPr>
            <w:tcW w:w="752" w:type="dxa"/>
          </w:tcPr>
          <w:p w:rsidR="00CF2683" w:rsidRDefault="009B00F4">
            <w:r>
              <w:t>9</w:t>
            </w:r>
          </w:p>
        </w:tc>
        <w:tc>
          <w:tcPr>
            <w:tcW w:w="803" w:type="dxa"/>
          </w:tcPr>
          <w:p w:rsidR="00CF2683" w:rsidRDefault="00A024F1">
            <w:r>
              <w:t>3</w:t>
            </w:r>
          </w:p>
        </w:tc>
        <w:tc>
          <w:tcPr>
            <w:tcW w:w="5357" w:type="dxa"/>
          </w:tcPr>
          <w:p w:rsidR="00CF2683" w:rsidRDefault="00887B3D" w:rsidP="00887B3D">
            <w:r>
              <w:t>Рисование акварельной краской кистью по сырой бумаге: небо, радугу, листья, цветок.</w:t>
            </w:r>
          </w:p>
        </w:tc>
        <w:tc>
          <w:tcPr>
            <w:tcW w:w="7088" w:type="dxa"/>
          </w:tcPr>
          <w:p w:rsidR="00CF2683" w:rsidRDefault="008F7442" w:rsidP="00CF0001">
            <w:pPr>
              <w:jc w:val="both"/>
            </w:pPr>
            <w:r>
              <w:t xml:space="preserve">Усвоить понятия «рисование </w:t>
            </w:r>
            <w:proofErr w:type="spellStart"/>
            <w:r>
              <w:t>по-сырому</w:t>
            </w:r>
            <w:proofErr w:type="spellEnd"/>
            <w:r>
              <w:t>», «мазок». Учиться рисовать цветовые пятна необходимой формы и нужного размера в данной технике. Усвоить информацию о существовании двух способов рисования «</w:t>
            </w:r>
            <w:proofErr w:type="spellStart"/>
            <w:r>
              <w:t>по-сырому</w:t>
            </w:r>
            <w:proofErr w:type="spellEnd"/>
            <w:r>
              <w:t xml:space="preserve">». Учиться прорисовывать полусухой кистью по сырому листу. Соблюдать последовательность в выполнении работы. Знать правила работы с акварелью. Научиться </w:t>
            </w:r>
            <w:proofErr w:type="gramStart"/>
            <w:r>
              <w:t>правильно</w:t>
            </w:r>
            <w:proofErr w:type="gramEnd"/>
            <w:r>
              <w:t xml:space="preserve"> смешивать краски во время работы. Оценивать свою работу.</w:t>
            </w:r>
          </w:p>
        </w:tc>
      </w:tr>
      <w:tr w:rsidR="00CF2683" w:rsidTr="00CF0001">
        <w:tc>
          <w:tcPr>
            <w:tcW w:w="752" w:type="dxa"/>
          </w:tcPr>
          <w:p w:rsidR="00CF2683" w:rsidRDefault="009B00F4">
            <w:r>
              <w:t>10</w:t>
            </w:r>
          </w:p>
        </w:tc>
        <w:tc>
          <w:tcPr>
            <w:tcW w:w="803" w:type="dxa"/>
          </w:tcPr>
          <w:p w:rsidR="00CF2683" w:rsidRDefault="00A024F1">
            <w:r>
              <w:t>1</w:t>
            </w:r>
          </w:p>
        </w:tc>
        <w:tc>
          <w:tcPr>
            <w:tcW w:w="5357" w:type="dxa"/>
          </w:tcPr>
          <w:p w:rsidR="00CF2683" w:rsidRDefault="00887B3D" w:rsidP="00FD22E3">
            <w:r>
              <w:t>Чего не хватает? Человек стоит, идет, бежит. Рисование</w:t>
            </w:r>
            <w:proofErr w:type="gramStart"/>
            <w:r w:rsidR="00FD22E3">
              <w:t xml:space="preserve"> .</w:t>
            </w:r>
            <w:proofErr w:type="gramEnd"/>
          </w:p>
        </w:tc>
        <w:tc>
          <w:tcPr>
            <w:tcW w:w="7088" w:type="dxa"/>
          </w:tcPr>
          <w:p w:rsidR="00CF2683" w:rsidRDefault="008F7442" w:rsidP="00CF0001">
            <w:pPr>
              <w:jc w:val="both"/>
            </w:pPr>
            <w:r>
              <w:t>Рассматривать иллюстрации картин художника А. Дейнеки «Раздолье», «Бег», в которых художник изобразил людей в движении, и отвечать на вопросы по теме. Называть части тела человека. Показывать, как относительно вертикальной линии расположено тело человека в движении. Продолжать учиться работать с трафаретом. Усвоить и закрепить понятия: статика (покой), динамика (движение). Овладевать навыками работы с цветными мелками. Работать самостоятельно, если трудно, обратиться за помощью к учителю.</w:t>
            </w:r>
          </w:p>
        </w:tc>
      </w:tr>
      <w:tr w:rsidR="00CF2683" w:rsidTr="00CF0001">
        <w:tc>
          <w:tcPr>
            <w:tcW w:w="752" w:type="dxa"/>
          </w:tcPr>
          <w:p w:rsidR="00CF2683" w:rsidRDefault="009B00F4">
            <w:r>
              <w:t>11</w:t>
            </w:r>
          </w:p>
        </w:tc>
        <w:tc>
          <w:tcPr>
            <w:tcW w:w="803" w:type="dxa"/>
          </w:tcPr>
          <w:p w:rsidR="00CF2683" w:rsidRDefault="00A024F1">
            <w:r>
              <w:t>2</w:t>
            </w:r>
          </w:p>
        </w:tc>
        <w:tc>
          <w:tcPr>
            <w:tcW w:w="5357" w:type="dxa"/>
          </w:tcPr>
          <w:p w:rsidR="00CF2683" w:rsidRDefault="00887B3D">
            <w:r>
              <w:t>Зимние игры детей. Лепка из пластилина.</w:t>
            </w:r>
          </w:p>
        </w:tc>
        <w:tc>
          <w:tcPr>
            <w:tcW w:w="7088" w:type="dxa"/>
          </w:tcPr>
          <w:p w:rsidR="00CF2683" w:rsidRDefault="008F7442" w:rsidP="00CF0001">
            <w:pPr>
              <w:jc w:val="both"/>
            </w:pPr>
            <w:r>
              <w:t xml:space="preserve">Рассматривать произведения художников, изобразивших зимние игры детей, состояние и настроение природы в зимнем пейзаже. Находить общее и различное в передаче движения детей, изображения зимних игр и зимнего пейзажа, понимать сути природы и ее значимости для человека. Рассказывать о своих наблюдениях и впечатлениях от просмотра иллюстраций картин и рисунков детей. Выполнять работу в технике лепки (лепка в рельефе). Участвовать в подведении итогов творческой работы. Обсуждать творческие работы одноклассников и давать оценку результатам своей и их </w:t>
            </w:r>
            <w:proofErr w:type="spellStart"/>
            <w:r>
              <w:t>творческохудожественной</w:t>
            </w:r>
            <w:proofErr w:type="spellEnd"/>
            <w:r>
              <w:t xml:space="preserve"> деятельности.</w:t>
            </w:r>
          </w:p>
        </w:tc>
      </w:tr>
      <w:tr w:rsidR="00CF2683" w:rsidTr="00CF0001">
        <w:tc>
          <w:tcPr>
            <w:tcW w:w="752" w:type="dxa"/>
          </w:tcPr>
          <w:p w:rsidR="00CF2683" w:rsidRDefault="009B00F4">
            <w:r>
              <w:t>12</w:t>
            </w:r>
          </w:p>
        </w:tc>
        <w:tc>
          <w:tcPr>
            <w:tcW w:w="803" w:type="dxa"/>
          </w:tcPr>
          <w:p w:rsidR="00CF2683" w:rsidRDefault="00A024F1">
            <w:r>
              <w:t>3</w:t>
            </w:r>
          </w:p>
        </w:tc>
        <w:tc>
          <w:tcPr>
            <w:tcW w:w="5357" w:type="dxa"/>
          </w:tcPr>
          <w:p w:rsidR="00CF2683" w:rsidRDefault="00887B3D" w:rsidP="00C90491">
            <w:r>
              <w:t xml:space="preserve">Зимние игры детей. </w:t>
            </w:r>
            <w:r w:rsidR="00C90491">
              <w:t>Рисование.</w:t>
            </w:r>
          </w:p>
        </w:tc>
        <w:tc>
          <w:tcPr>
            <w:tcW w:w="7088" w:type="dxa"/>
          </w:tcPr>
          <w:p w:rsidR="00CF2683" w:rsidRDefault="008F7442" w:rsidP="00CF0001">
            <w:pPr>
              <w:jc w:val="both"/>
            </w:pPr>
            <w:r>
              <w:t xml:space="preserve">Изображать фигуры детей в движении. Изображать живописными средствами природу зимой. Овладевать живописными навыками работы гуашью. Работать максимально самостоятельно, если трудно, обратиться за помощью к учителю. Понимать, как изображать фигуру в </w:t>
            </w:r>
            <w:r>
              <w:lastRenderedPageBreak/>
              <w:t>динамике (движении). Понимать основы композиции, соблюдать пропорции фигур. Оценивать свою деятельность.</w:t>
            </w:r>
          </w:p>
        </w:tc>
      </w:tr>
      <w:tr w:rsidR="00887B3D" w:rsidTr="00CF0001">
        <w:tc>
          <w:tcPr>
            <w:tcW w:w="752" w:type="dxa"/>
          </w:tcPr>
          <w:p w:rsidR="00887B3D" w:rsidRDefault="009B00F4">
            <w:r>
              <w:lastRenderedPageBreak/>
              <w:t>13</w:t>
            </w:r>
          </w:p>
        </w:tc>
        <w:tc>
          <w:tcPr>
            <w:tcW w:w="803" w:type="dxa"/>
          </w:tcPr>
          <w:p w:rsidR="00887B3D" w:rsidRDefault="00A024F1">
            <w:r>
              <w:t>4</w:t>
            </w:r>
          </w:p>
        </w:tc>
        <w:tc>
          <w:tcPr>
            <w:tcW w:w="5357" w:type="dxa"/>
          </w:tcPr>
          <w:p w:rsidR="00887B3D" w:rsidRDefault="00887B3D" w:rsidP="004478E2">
            <w:r>
              <w:t xml:space="preserve"> </w:t>
            </w:r>
            <w:r w:rsidR="00C90491">
              <w:t>Дети лепят снеговиков. Рисунок.</w:t>
            </w:r>
          </w:p>
        </w:tc>
        <w:tc>
          <w:tcPr>
            <w:tcW w:w="7088" w:type="dxa"/>
          </w:tcPr>
          <w:p w:rsidR="00887B3D" w:rsidRDefault="008F7442" w:rsidP="00CF0001">
            <w:pPr>
              <w:jc w:val="both"/>
            </w:pPr>
            <w:r>
              <w:t>Объяснять, как выглядит снеговик. Знать, как называются части человеческой фигуры. Закреплять навыки работы от общего к частному. Анализировать форму частей, соблюдать пропорции. Развивать навыки работы в технике рисунка. Овладевать живописными навыками работы в технике акварели. Соблюдать пропорции при изображении детей на рисунке. Соблюдать плановость (задний, передний планы), при создании рисунка. Оценивать критически свою работу, сравнивая ее с другими работами.</w:t>
            </w:r>
          </w:p>
        </w:tc>
      </w:tr>
      <w:tr w:rsidR="00887B3D" w:rsidTr="00CF0001">
        <w:tc>
          <w:tcPr>
            <w:tcW w:w="752" w:type="dxa"/>
          </w:tcPr>
          <w:p w:rsidR="00887B3D" w:rsidRDefault="009B00F4">
            <w:r>
              <w:t>14</w:t>
            </w:r>
          </w:p>
        </w:tc>
        <w:tc>
          <w:tcPr>
            <w:tcW w:w="803" w:type="dxa"/>
          </w:tcPr>
          <w:p w:rsidR="00887B3D" w:rsidRDefault="00A024F1">
            <w:r>
              <w:t>1</w:t>
            </w:r>
          </w:p>
        </w:tc>
        <w:tc>
          <w:tcPr>
            <w:tcW w:w="5357" w:type="dxa"/>
          </w:tcPr>
          <w:p w:rsidR="00887B3D" w:rsidRDefault="00C90491">
            <w:r>
              <w:t>Деревья зимой в лесу (лыжник). Рисование цветной и черной гуашью.</w:t>
            </w:r>
          </w:p>
        </w:tc>
        <w:tc>
          <w:tcPr>
            <w:tcW w:w="7088" w:type="dxa"/>
          </w:tcPr>
          <w:p w:rsidR="00887B3D" w:rsidRDefault="008F7442" w:rsidP="00CF0001">
            <w:pPr>
              <w:jc w:val="both"/>
            </w:pPr>
            <w:r>
              <w:t xml:space="preserve">Отличать особенности техники работы с краской гуашь от техники работы акварелью. Выполнять эскиз живописного фона для зимнего пейзажа. Представлять мотив этого пейзажа (зимний) и близкий для его настроения колорит. </w:t>
            </w:r>
            <w:proofErr w:type="gramStart"/>
            <w:r>
              <w:t>Определять, какие цвета (темные и светлые, теплые и холодные, контрастные и сближенные) подойдут для передачи радостного солнечного зимнего состояния природы.</w:t>
            </w:r>
            <w:proofErr w:type="gramEnd"/>
            <w:r>
              <w:t xml:space="preserve"> Прорисовывать детали кистью (целиком и концом кисти), фломастером. Участвовать в подведении итогов творческой работы. Обсуждать творческие работы одноклассников и давать оценку результатам своей и их </w:t>
            </w:r>
            <w:proofErr w:type="spellStart"/>
            <w:r>
              <w:t>творческохудожественной</w:t>
            </w:r>
            <w:proofErr w:type="spellEnd"/>
            <w:r>
              <w:t xml:space="preserve"> деятельности</w:t>
            </w:r>
          </w:p>
        </w:tc>
      </w:tr>
      <w:tr w:rsidR="00887B3D" w:rsidTr="00CF0001">
        <w:tc>
          <w:tcPr>
            <w:tcW w:w="752" w:type="dxa"/>
          </w:tcPr>
          <w:p w:rsidR="00887B3D" w:rsidRDefault="009B00F4">
            <w:r>
              <w:t>15</w:t>
            </w:r>
          </w:p>
        </w:tc>
        <w:tc>
          <w:tcPr>
            <w:tcW w:w="803" w:type="dxa"/>
          </w:tcPr>
          <w:p w:rsidR="00887B3D" w:rsidRDefault="00A024F1">
            <w:r>
              <w:t>2</w:t>
            </w:r>
          </w:p>
        </w:tc>
        <w:tc>
          <w:tcPr>
            <w:tcW w:w="5357" w:type="dxa"/>
          </w:tcPr>
          <w:p w:rsidR="00887B3D" w:rsidRDefault="00C90491">
            <w:r>
              <w:t>Рисование угольком. Зима.</w:t>
            </w:r>
          </w:p>
        </w:tc>
        <w:tc>
          <w:tcPr>
            <w:tcW w:w="7088" w:type="dxa"/>
          </w:tcPr>
          <w:p w:rsidR="00887B3D" w:rsidRDefault="008F7442" w:rsidP="00CF0001">
            <w:pPr>
              <w:jc w:val="both"/>
            </w:pPr>
            <w:r>
              <w:t xml:space="preserve">Знать разные художественные материалы (гуашь, акварель, мелки, уголь). Выполнять подготовительный рисунок (зарисовку) деревьев зимой. Применять выразительные графические средства в работе (пятно, силуэт, контур). Выполнять творческое задание согласно условиям. Выражать в творческой работе свое отношение к </w:t>
            </w:r>
            <w:proofErr w:type="gramStart"/>
            <w:r>
              <w:t>изображаемому</w:t>
            </w:r>
            <w:proofErr w:type="gramEnd"/>
            <w:r>
              <w:t xml:space="preserve"> (зимнее состояние природа, красота природы). Участвовать в подведении итогов творческой работы. Обсуждать творческие работы одноклассников и давать оценку результатам своей работы.</w:t>
            </w:r>
          </w:p>
        </w:tc>
      </w:tr>
      <w:tr w:rsidR="00887B3D" w:rsidTr="00CF0001">
        <w:tc>
          <w:tcPr>
            <w:tcW w:w="752" w:type="dxa"/>
          </w:tcPr>
          <w:p w:rsidR="00887B3D" w:rsidRDefault="009B00F4">
            <w:r>
              <w:t>16</w:t>
            </w:r>
          </w:p>
        </w:tc>
        <w:tc>
          <w:tcPr>
            <w:tcW w:w="803" w:type="dxa"/>
          </w:tcPr>
          <w:p w:rsidR="00887B3D" w:rsidRDefault="00A024F1">
            <w:r>
              <w:t>3</w:t>
            </w:r>
          </w:p>
        </w:tc>
        <w:tc>
          <w:tcPr>
            <w:tcW w:w="5357" w:type="dxa"/>
          </w:tcPr>
          <w:p w:rsidR="00887B3D" w:rsidRDefault="00C90491">
            <w:r>
              <w:t>Лошадка из Каргополя. Лепка и зарисовка вылепленной фигурки.</w:t>
            </w:r>
          </w:p>
        </w:tc>
        <w:tc>
          <w:tcPr>
            <w:tcW w:w="7088" w:type="dxa"/>
          </w:tcPr>
          <w:p w:rsidR="00887B3D" w:rsidRDefault="008F7442" w:rsidP="00CF0001">
            <w:pPr>
              <w:jc w:val="both"/>
            </w:pPr>
            <w:r>
              <w:t xml:space="preserve">Познакомиться с </w:t>
            </w:r>
            <w:proofErr w:type="spellStart"/>
            <w:r>
              <w:t>каргопольской</w:t>
            </w:r>
            <w:proofErr w:type="spellEnd"/>
            <w:r>
              <w:t xml:space="preserve"> игрушкой, промыслом. Слушать и понимать заданный вопрос, понятно отвечать на него. Проявлять интерес к лепке, рисунку. Изображать предметы (</w:t>
            </w:r>
            <w:proofErr w:type="spellStart"/>
            <w:r>
              <w:t>каргапольские</w:t>
            </w:r>
            <w:proofErr w:type="spellEnd"/>
            <w:r>
              <w:t xml:space="preserve"> лошадки), предложенные учителем. Уметь находить центр композиции рисунка. Уметь создавать предметы (лепить лошадок), состоящие из нескольких частей, </w:t>
            </w:r>
            <w:proofErr w:type="gramStart"/>
            <w:r>
              <w:t>соединяя их путем прижимания друг к</w:t>
            </w:r>
            <w:proofErr w:type="gramEnd"/>
            <w:r>
              <w:t xml:space="preserve"> другу. Изображать пластичными средствами </w:t>
            </w:r>
            <w:proofErr w:type="spellStart"/>
            <w:r>
              <w:t>каргопольскую</w:t>
            </w:r>
            <w:proofErr w:type="spellEnd"/>
            <w:r>
              <w:t xml:space="preserve"> лошадку. Если работу выполнить трудно, обратиться за помощью к учителю. </w:t>
            </w:r>
            <w:r>
              <w:lastRenderedPageBreak/>
              <w:t>Овладевать навыками работы с акварелью и пластичным материалом.</w:t>
            </w:r>
          </w:p>
        </w:tc>
      </w:tr>
      <w:tr w:rsidR="00887B3D" w:rsidTr="00CF0001">
        <w:tc>
          <w:tcPr>
            <w:tcW w:w="752" w:type="dxa"/>
          </w:tcPr>
          <w:p w:rsidR="00887B3D" w:rsidRDefault="009B00F4">
            <w:r>
              <w:lastRenderedPageBreak/>
              <w:t>17</w:t>
            </w:r>
          </w:p>
        </w:tc>
        <w:tc>
          <w:tcPr>
            <w:tcW w:w="803" w:type="dxa"/>
          </w:tcPr>
          <w:p w:rsidR="00887B3D" w:rsidRDefault="00A024F1">
            <w:r>
              <w:t>4</w:t>
            </w:r>
          </w:p>
        </w:tc>
        <w:tc>
          <w:tcPr>
            <w:tcW w:w="5357" w:type="dxa"/>
          </w:tcPr>
          <w:p w:rsidR="00887B3D" w:rsidRDefault="00C90491">
            <w:r>
              <w:t>Лошадка везет из леса сухие ветки, дрова. Рисунок.</w:t>
            </w:r>
          </w:p>
        </w:tc>
        <w:tc>
          <w:tcPr>
            <w:tcW w:w="7088" w:type="dxa"/>
          </w:tcPr>
          <w:p w:rsidR="00887B3D" w:rsidRDefault="008F7442" w:rsidP="00CF0001">
            <w:pPr>
              <w:jc w:val="both"/>
            </w:pPr>
            <w:r>
              <w:t>Закреплять навыки работы от общего к частному. Анализировать форму частей, соблюдать пропорции. Развивать навыки работы с живописными материалами (акварель). Характеризовать красоту природы, зимнее состояние природы. Изображать характерные особенности деревьев зимой, тщательно прорисовывать все детали рисунка. Использовать выразительные средства живописи для создания образа зимней природы. Соблюдать пропорции при создании изображаемых предметов рисунка. Учиться оценивать свою работу, сравнивать ее с другими работами.</w:t>
            </w:r>
          </w:p>
        </w:tc>
      </w:tr>
      <w:tr w:rsidR="00887B3D" w:rsidTr="00CF0001">
        <w:tc>
          <w:tcPr>
            <w:tcW w:w="752" w:type="dxa"/>
          </w:tcPr>
          <w:p w:rsidR="00887B3D" w:rsidRDefault="009B00F4">
            <w:r>
              <w:t>18</w:t>
            </w:r>
          </w:p>
        </w:tc>
        <w:tc>
          <w:tcPr>
            <w:tcW w:w="803" w:type="dxa"/>
          </w:tcPr>
          <w:p w:rsidR="00887B3D" w:rsidRDefault="00A024F1">
            <w:r>
              <w:t>5</w:t>
            </w:r>
          </w:p>
        </w:tc>
        <w:tc>
          <w:tcPr>
            <w:tcW w:w="5357" w:type="dxa"/>
          </w:tcPr>
          <w:p w:rsidR="00887B3D" w:rsidRDefault="00C90491">
            <w:r>
              <w:t>Натюрморт: кружка, яблоко, груша.</w:t>
            </w:r>
          </w:p>
        </w:tc>
        <w:tc>
          <w:tcPr>
            <w:tcW w:w="7088" w:type="dxa"/>
          </w:tcPr>
          <w:p w:rsidR="00887B3D" w:rsidRDefault="008F7442" w:rsidP="00CF0001">
            <w:pPr>
              <w:jc w:val="both"/>
            </w:pPr>
            <w:r>
              <w:t>Отвечать, как называются картины, представленные учителем для показа. Называть фамилии художников, которые их написали. Рассматривать картины художников и отвечать на вопросы по их содержанию. Уметь называть фрукты, разные по цвету и форме. Понимать, что такое натюрморт. Изображать живописными средствами разные фрукты и кружку. Если работу выполнить трудно, обратиться за помощью к учителю. Овладевать живописными навыками работы акварелью и в технике аппликации.</w:t>
            </w:r>
          </w:p>
        </w:tc>
      </w:tr>
      <w:tr w:rsidR="00887B3D" w:rsidTr="00CF0001">
        <w:tc>
          <w:tcPr>
            <w:tcW w:w="752" w:type="dxa"/>
          </w:tcPr>
          <w:p w:rsidR="00887B3D" w:rsidRDefault="009B00F4">
            <w:r>
              <w:t>19</w:t>
            </w:r>
          </w:p>
        </w:tc>
        <w:tc>
          <w:tcPr>
            <w:tcW w:w="803" w:type="dxa"/>
          </w:tcPr>
          <w:p w:rsidR="00887B3D" w:rsidRDefault="00A024F1">
            <w:r>
              <w:t>6</w:t>
            </w:r>
          </w:p>
        </w:tc>
        <w:tc>
          <w:tcPr>
            <w:tcW w:w="5357" w:type="dxa"/>
          </w:tcPr>
          <w:p w:rsidR="00887B3D" w:rsidRDefault="00C90491">
            <w:r>
              <w:t>Деревья в лесу. Домик лесника. Человек идет по дорожке. Рисунок по описанию.</w:t>
            </w:r>
          </w:p>
        </w:tc>
        <w:tc>
          <w:tcPr>
            <w:tcW w:w="7088" w:type="dxa"/>
          </w:tcPr>
          <w:p w:rsidR="00887B3D" w:rsidRDefault="008F7442" w:rsidP="00CF0001">
            <w:pPr>
              <w:jc w:val="both"/>
            </w:pPr>
            <w:r>
              <w:t>Закреплять навыки работы от общего к частному. Анализировать форму частей. Развивать навыки работы с живописными материалами (акварель). Характеризовать красоту природы, зимнее состояние природы. Изображать характерные особенности деревьев зимой, тщательно прорисовывать все детали рисунка. Использовать выразительные средства живописи для создания образа зимней природы. Соблюдать пропорции при создании изображаемых предметов рисунка. Учиться оценивать свою работу, сравнивать ее с другими работами.</w:t>
            </w:r>
          </w:p>
        </w:tc>
      </w:tr>
      <w:tr w:rsidR="00887B3D" w:rsidTr="00CF0001">
        <w:tc>
          <w:tcPr>
            <w:tcW w:w="752" w:type="dxa"/>
          </w:tcPr>
          <w:p w:rsidR="00887B3D" w:rsidRDefault="009B00F4">
            <w:r>
              <w:t>20</w:t>
            </w:r>
          </w:p>
        </w:tc>
        <w:tc>
          <w:tcPr>
            <w:tcW w:w="803" w:type="dxa"/>
          </w:tcPr>
          <w:p w:rsidR="00887B3D" w:rsidRDefault="00A024F1">
            <w:r>
              <w:t>1</w:t>
            </w:r>
          </w:p>
        </w:tc>
        <w:tc>
          <w:tcPr>
            <w:tcW w:w="5357" w:type="dxa"/>
          </w:tcPr>
          <w:p w:rsidR="00887B3D" w:rsidRDefault="00C90491">
            <w:r>
              <w:t>Элементы косовской росписи. Рисование.</w:t>
            </w:r>
          </w:p>
        </w:tc>
        <w:tc>
          <w:tcPr>
            <w:tcW w:w="7088" w:type="dxa"/>
          </w:tcPr>
          <w:p w:rsidR="00887B3D" w:rsidRDefault="008F7442" w:rsidP="00CF0001">
            <w:pPr>
              <w:jc w:val="both"/>
            </w:pPr>
            <w:r>
              <w:t xml:space="preserve">Знать название города, где изготавливают косовскую керамику. Называть изделия косовской керамики. Использовать линию, точку, пятно как основу изобразительного образа для выполнения узора косовской росписи на плоскости листа. Если задание самостоятельно выполнить трудно, обратиться за помощью к учителю. Видеть зрительную метафору – образ будущего изображения. Овладевать первичными навыками в создании косовской росписи в технике акварели. Усвоить понятие «узор» («орнамент»). Создавать изображения на основе точечек, ромбиков, волнистых линий, черточек — простых элементов косовской росписи. Сравнивать свою работу с </w:t>
            </w:r>
            <w:r>
              <w:lastRenderedPageBreak/>
              <w:t>работой одноклассников.</w:t>
            </w:r>
          </w:p>
        </w:tc>
      </w:tr>
      <w:tr w:rsidR="00887B3D" w:rsidTr="00CF0001">
        <w:tc>
          <w:tcPr>
            <w:tcW w:w="752" w:type="dxa"/>
          </w:tcPr>
          <w:p w:rsidR="00887B3D" w:rsidRDefault="009B00F4">
            <w:r>
              <w:lastRenderedPageBreak/>
              <w:t>21</w:t>
            </w:r>
          </w:p>
        </w:tc>
        <w:tc>
          <w:tcPr>
            <w:tcW w:w="803" w:type="dxa"/>
          </w:tcPr>
          <w:p w:rsidR="00887B3D" w:rsidRDefault="00A024F1">
            <w:r>
              <w:t>2</w:t>
            </w:r>
          </w:p>
        </w:tc>
        <w:tc>
          <w:tcPr>
            <w:tcW w:w="5357" w:type="dxa"/>
          </w:tcPr>
          <w:p w:rsidR="00887B3D" w:rsidRDefault="00C90491">
            <w:r>
              <w:t>Сосуды: ваза, кувшин, тарелка. Рисование. Украшение силуэтов сосудов косовской росписью.</w:t>
            </w:r>
          </w:p>
        </w:tc>
        <w:tc>
          <w:tcPr>
            <w:tcW w:w="7088" w:type="dxa"/>
          </w:tcPr>
          <w:p w:rsidR="00887B3D" w:rsidRDefault="008F7442" w:rsidP="00CF0001">
            <w:pPr>
              <w:jc w:val="both"/>
            </w:pPr>
            <w:r>
              <w:t>Усвоить понятия: сосуд, силуэт, узор, орнамент. Знать, что такое роспись. Украшать силуэт сосуда элементами косовской росписи. Размышлять над выбором элементов косовской росписи для украшения изделия. Овладевать живописными навыками работы акварелью. Работать максимально самостоятельно, если трудно, обратиться за помощью к учителю. Овладевать навыками сравнения, учиться сравнивать свою работу с оригиналом (образцом). Посмотреть на работу своего товарища, сравнить свою работу с работой других.</w:t>
            </w:r>
          </w:p>
        </w:tc>
      </w:tr>
      <w:tr w:rsidR="00887B3D" w:rsidTr="00CF0001">
        <w:tc>
          <w:tcPr>
            <w:tcW w:w="752" w:type="dxa"/>
          </w:tcPr>
          <w:p w:rsidR="00887B3D" w:rsidRDefault="009B00F4">
            <w:r>
              <w:t>22</w:t>
            </w:r>
          </w:p>
        </w:tc>
        <w:tc>
          <w:tcPr>
            <w:tcW w:w="803" w:type="dxa"/>
          </w:tcPr>
          <w:p w:rsidR="00887B3D" w:rsidRDefault="00A024F1">
            <w:r>
              <w:t>3</w:t>
            </w:r>
          </w:p>
        </w:tc>
        <w:tc>
          <w:tcPr>
            <w:tcW w:w="5357" w:type="dxa"/>
          </w:tcPr>
          <w:p w:rsidR="00887B3D" w:rsidRDefault="00C90491">
            <w:r>
              <w:t>Украшение силуэта предмета орнаментом. Орнамент в круге. Рисование.</w:t>
            </w:r>
          </w:p>
        </w:tc>
        <w:tc>
          <w:tcPr>
            <w:tcW w:w="7088" w:type="dxa"/>
          </w:tcPr>
          <w:p w:rsidR="00887B3D" w:rsidRDefault="008F7442" w:rsidP="00CF0001">
            <w:pPr>
              <w:jc w:val="both"/>
            </w:pPr>
            <w:r>
              <w:t>Овладевать приемами свободной кистевой росписи. Закреплять навыки работы от общего к частному. Усвоить такие понятия, как элемент росписи, силуэт. Соблюдать пропорции. Развивать навыки работы в технике рисунка. Оценивать критически свою работу, сравнивая ее с другими работами. Овладевать живописными навыками работы в технике акварели. Работать самостоятельно, если трудно, обратиться за помощью к учителю.</w:t>
            </w:r>
          </w:p>
        </w:tc>
      </w:tr>
      <w:tr w:rsidR="00887B3D" w:rsidTr="00CF0001">
        <w:tc>
          <w:tcPr>
            <w:tcW w:w="752" w:type="dxa"/>
          </w:tcPr>
          <w:p w:rsidR="00887B3D" w:rsidRDefault="009B00F4">
            <w:r>
              <w:t>23</w:t>
            </w:r>
          </w:p>
        </w:tc>
        <w:tc>
          <w:tcPr>
            <w:tcW w:w="803" w:type="dxa"/>
          </w:tcPr>
          <w:p w:rsidR="00887B3D" w:rsidRDefault="00A024F1">
            <w:r>
              <w:t>4</w:t>
            </w:r>
          </w:p>
        </w:tc>
        <w:tc>
          <w:tcPr>
            <w:tcW w:w="5357" w:type="dxa"/>
          </w:tcPr>
          <w:p w:rsidR="00887B3D" w:rsidRDefault="00C90491">
            <w:r>
              <w:t>Сказочная птица. Рисование. Украшение узором рамки для рисунка.</w:t>
            </w:r>
          </w:p>
        </w:tc>
        <w:tc>
          <w:tcPr>
            <w:tcW w:w="7088" w:type="dxa"/>
          </w:tcPr>
          <w:p w:rsidR="00887B3D" w:rsidRDefault="008F7442" w:rsidP="00CF0001">
            <w:pPr>
              <w:jc w:val="both"/>
            </w:pPr>
            <w:r>
              <w:t xml:space="preserve">Рассуждать о творческой работе зрителя, о своем опыте восприятия произведений изобразительного искусства. Знать имя художника И. </w:t>
            </w:r>
            <w:proofErr w:type="spellStart"/>
            <w:r>
              <w:t>Билибина</w:t>
            </w:r>
            <w:proofErr w:type="spellEnd"/>
            <w:r>
              <w:t>. Рассуждать о своих впечатлениях и эмоционально оценивать, отвечать на вопросы по содержанию произведений художника. Наблюдать красивых ярких птиц в зоопарке, в журналах, книгах. Рассуждать о средствах выразительности, которые использует художник для достижения цельности композиции. Понимать условность и субъективность художественного образа. Закреплять навыки работы от общего к частному. Анализировать форму частей, соблюдать пропорции</w:t>
            </w:r>
            <w:r w:rsidR="004948C9">
              <w:t>.</w:t>
            </w:r>
          </w:p>
        </w:tc>
      </w:tr>
      <w:tr w:rsidR="00887B3D" w:rsidTr="00CF0001">
        <w:tc>
          <w:tcPr>
            <w:tcW w:w="752" w:type="dxa"/>
          </w:tcPr>
          <w:p w:rsidR="00887B3D" w:rsidRDefault="009B00F4">
            <w:r>
              <w:t>24</w:t>
            </w:r>
          </w:p>
        </w:tc>
        <w:tc>
          <w:tcPr>
            <w:tcW w:w="803" w:type="dxa"/>
          </w:tcPr>
          <w:p w:rsidR="00887B3D" w:rsidRDefault="00A024F1">
            <w:r>
              <w:t>5</w:t>
            </w:r>
          </w:p>
        </w:tc>
        <w:tc>
          <w:tcPr>
            <w:tcW w:w="5357" w:type="dxa"/>
          </w:tcPr>
          <w:p w:rsidR="00887B3D" w:rsidRDefault="00C90491">
            <w:r>
              <w:t>Встречай птиц — вешай скворечники! Лепка, рисунок.</w:t>
            </w:r>
          </w:p>
        </w:tc>
        <w:tc>
          <w:tcPr>
            <w:tcW w:w="7088" w:type="dxa"/>
          </w:tcPr>
          <w:p w:rsidR="00887B3D" w:rsidRDefault="004948C9" w:rsidP="00CF0001">
            <w:pPr>
              <w:jc w:val="both"/>
            </w:pPr>
            <w:r>
              <w:t xml:space="preserve">Рассуждать о творческой работе зрителя, о своем опыте восприятия произведений изобразительного искусства. Характеризовать красоту весенней природы. Изображать и лепить детей, встречающих птиц, глядя на работы художников И. Левитана, А. </w:t>
            </w:r>
            <w:proofErr w:type="spellStart"/>
            <w:r>
              <w:t>Саврасова</w:t>
            </w:r>
            <w:proofErr w:type="spellEnd"/>
            <w:r>
              <w:t>, И. Шишкина работы детей, предложенных учителем для показа. Овладевать живописными навыками работы акварелью, используя помощь учителя. Использовать выразительные средства живописи и возможности лепки для создания образа весенней природы. Овладевать навыками работы в технике лепки. Работать максимально самостоятельно, если трудно, обратиться за помощью к учителю</w:t>
            </w:r>
          </w:p>
        </w:tc>
      </w:tr>
      <w:tr w:rsidR="00887B3D" w:rsidTr="00CF0001">
        <w:tc>
          <w:tcPr>
            <w:tcW w:w="752" w:type="dxa"/>
          </w:tcPr>
          <w:p w:rsidR="00887B3D" w:rsidRDefault="009B00F4">
            <w:r>
              <w:t>25</w:t>
            </w:r>
          </w:p>
        </w:tc>
        <w:tc>
          <w:tcPr>
            <w:tcW w:w="803" w:type="dxa"/>
          </w:tcPr>
          <w:p w:rsidR="00887B3D" w:rsidRDefault="00A024F1">
            <w:r>
              <w:t>6</w:t>
            </w:r>
          </w:p>
        </w:tc>
        <w:tc>
          <w:tcPr>
            <w:tcW w:w="5357" w:type="dxa"/>
          </w:tcPr>
          <w:p w:rsidR="00887B3D" w:rsidRDefault="00C90491">
            <w:r>
              <w:t xml:space="preserve">Закладка для книги. С использованием картофельного </w:t>
            </w:r>
            <w:r>
              <w:lastRenderedPageBreak/>
              <w:t>штампа. Рисование.</w:t>
            </w:r>
          </w:p>
        </w:tc>
        <w:tc>
          <w:tcPr>
            <w:tcW w:w="7088" w:type="dxa"/>
          </w:tcPr>
          <w:p w:rsidR="00887B3D" w:rsidRDefault="004948C9" w:rsidP="00CF0001">
            <w:pPr>
              <w:jc w:val="both"/>
            </w:pPr>
            <w:r>
              <w:lastRenderedPageBreak/>
              <w:t xml:space="preserve">Наблюдать ритм в природе, в себе, вокруг себя. Рассматривать работы </w:t>
            </w:r>
            <w:r>
              <w:lastRenderedPageBreak/>
              <w:t>художников, украшающих предметы для нашей жизни ритмическим узором. Понимать стремление людей украшать предметы ритмическим узором, создавать красоту. Рассматривать разные узоры в закладках для книги, предложенные учителем. Усвоить понятия (ритм, ритмично, повторение, чередование, элементы узора, штамп). Запоминать процесс изготовления штампа. Оценивать критически свою работу, сравнивая ее с другими работами. Работать самостоятельно, если трудно, обратиться за помощью к учителю</w:t>
            </w:r>
          </w:p>
        </w:tc>
      </w:tr>
      <w:tr w:rsidR="00887B3D" w:rsidTr="00CF0001">
        <w:tc>
          <w:tcPr>
            <w:tcW w:w="752" w:type="dxa"/>
          </w:tcPr>
          <w:p w:rsidR="00887B3D" w:rsidRDefault="009B00F4">
            <w:r>
              <w:lastRenderedPageBreak/>
              <w:t>26</w:t>
            </w:r>
          </w:p>
        </w:tc>
        <w:tc>
          <w:tcPr>
            <w:tcW w:w="803" w:type="dxa"/>
          </w:tcPr>
          <w:p w:rsidR="00887B3D" w:rsidRDefault="00A024F1">
            <w:r>
              <w:t>1</w:t>
            </w:r>
          </w:p>
        </w:tc>
        <w:tc>
          <w:tcPr>
            <w:tcW w:w="5357" w:type="dxa"/>
          </w:tcPr>
          <w:p w:rsidR="00887B3D" w:rsidRDefault="00C90491" w:rsidP="00C90491">
            <w:r>
              <w:t>Беседа на тему «Красота вокруг нас. Посуда».  Рисование элементов узора.</w:t>
            </w:r>
          </w:p>
        </w:tc>
        <w:tc>
          <w:tcPr>
            <w:tcW w:w="7088" w:type="dxa"/>
          </w:tcPr>
          <w:p w:rsidR="00887B3D" w:rsidRDefault="004948C9" w:rsidP="00CF0001">
            <w:pPr>
              <w:jc w:val="both"/>
            </w:pPr>
            <w:r>
              <w:t>Принимать активное участие в беседе: внимательно слушать рассказ учителя, отвечать на поставленные вопросы. Характеризовать художественные изделия — посуду с росписью, выполненную народными мастерами. Различать формы, цвета, строение цветов в природе и сравнивать их с изображением в декоративн</w:t>
            </w:r>
            <w:proofErr w:type="gramStart"/>
            <w:r>
              <w:t>о-</w:t>
            </w:r>
            <w:proofErr w:type="gramEnd"/>
            <w:r>
              <w:t xml:space="preserve"> прикладном искусстве. Объяснять значение понятия «декоративность». Исполнять творческое задание согласно условиям. Выражать в творческой работе свое отношение к красоте природы. Участвовать в подведении итогов творческой работы. Обсуждать творческие работы одноклассников и давать оценку результатам своей и их творческо-художественной деятельности.</w:t>
            </w:r>
          </w:p>
        </w:tc>
      </w:tr>
      <w:tr w:rsidR="00887B3D" w:rsidTr="00CF0001">
        <w:tc>
          <w:tcPr>
            <w:tcW w:w="752" w:type="dxa"/>
          </w:tcPr>
          <w:p w:rsidR="00887B3D" w:rsidRDefault="009B00F4">
            <w:r>
              <w:t>27</w:t>
            </w:r>
          </w:p>
        </w:tc>
        <w:tc>
          <w:tcPr>
            <w:tcW w:w="803" w:type="dxa"/>
          </w:tcPr>
          <w:p w:rsidR="00887B3D" w:rsidRDefault="00A024F1">
            <w:r>
              <w:t>1</w:t>
            </w:r>
          </w:p>
        </w:tc>
        <w:tc>
          <w:tcPr>
            <w:tcW w:w="5357" w:type="dxa"/>
          </w:tcPr>
          <w:p w:rsidR="00887B3D" w:rsidRDefault="00C90491">
            <w:r>
              <w:t>Украшение изображений посуды узором (силуэтов чайника, чашки, тарелки). Аппликация.</w:t>
            </w:r>
          </w:p>
        </w:tc>
        <w:tc>
          <w:tcPr>
            <w:tcW w:w="7088" w:type="dxa"/>
          </w:tcPr>
          <w:p w:rsidR="00887B3D" w:rsidRDefault="004948C9" w:rsidP="00CF0001">
            <w:pPr>
              <w:jc w:val="both"/>
            </w:pPr>
            <w:r>
              <w:t xml:space="preserve">Объяснять значение понятий «декоративность» и «изменение» (трансформация). Определять центр композиции и характер расположения растительных мотивов, связь декора с формой украшаемого предмета. Участвовать в обсуждении особенностей композиции и передачи способом аппликации приемов трансформации природных форм </w:t>
            </w:r>
            <w:proofErr w:type="gramStart"/>
            <w:r>
              <w:t>в</w:t>
            </w:r>
            <w:proofErr w:type="gramEnd"/>
            <w:r>
              <w:t xml:space="preserve"> декоративные. Прослеживать связь декора с формой оформляемого предмета, композиционное разнообразие цветочных мотивов в изделиях. Исполнять творческое задание согласно условиям. Выражать в творческой работе свое отношение к красоте природы. Участвовать в подведении итогов творческой работы.</w:t>
            </w:r>
          </w:p>
        </w:tc>
      </w:tr>
      <w:tr w:rsidR="00887B3D" w:rsidTr="00CF0001">
        <w:tc>
          <w:tcPr>
            <w:tcW w:w="752" w:type="dxa"/>
          </w:tcPr>
          <w:p w:rsidR="00887B3D" w:rsidRDefault="009B00F4">
            <w:r>
              <w:t>28</w:t>
            </w:r>
          </w:p>
        </w:tc>
        <w:tc>
          <w:tcPr>
            <w:tcW w:w="803" w:type="dxa"/>
          </w:tcPr>
          <w:p w:rsidR="00887B3D" w:rsidRDefault="00A024F1">
            <w:r>
              <w:t>1</w:t>
            </w:r>
          </w:p>
        </w:tc>
        <w:tc>
          <w:tcPr>
            <w:tcW w:w="5357" w:type="dxa"/>
          </w:tcPr>
          <w:p w:rsidR="00887B3D" w:rsidRDefault="007A4314" w:rsidP="00C90491">
            <w:proofErr w:type="spellStart"/>
            <w:r>
              <w:t>Беседа</w:t>
            </w:r>
            <w:proofErr w:type="gramStart"/>
            <w:r>
              <w:t>.</w:t>
            </w:r>
            <w:r w:rsidR="00C90491">
              <w:t>С</w:t>
            </w:r>
            <w:proofErr w:type="gramEnd"/>
            <w:r w:rsidR="00C90491">
              <w:t>вятой</w:t>
            </w:r>
            <w:proofErr w:type="spellEnd"/>
            <w:r w:rsidR="00C90491">
              <w:t xml:space="preserve"> праздник Пасхи. Украшение узором яиц (или их силуэтов)</w:t>
            </w:r>
            <w:proofErr w:type="gramStart"/>
            <w:r w:rsidR="00C90491">
              <w:t xml:space="preserve">  .</w:t>
            </w:r>
            <w:proofErr w:type="gramEnd"/>
            <w:r w:rsidR="00C90491">
              <w:t xml:space="preserve"> Рисование. </w:t>
            </w:r>
          </w:p>
        </w:tc>
        <w:tc>
          <w:tcPr>
            <w:tcW w:w="7088" w:type="dxa"/>
          </w:tcPr>
          <w:p w:rsidR="00887B3D" w:rsidRDefault="004948C9" w:rsidP="00CF0001">
            <w:pPr>
              <w:jc w:val="both"/>
            </w:pPr>
            <w:r>
              <w:t>Овладевать навыками сравнения, учиться сравнивать свою работу с оригиналом (образцом). Усвоить понятия: роспись, расписывать, орнамент, Пасха, пасхальное яйцо. Закреплять навыки работы от общего к частному. Анализировать форму частей, соблюдать пропорции. Посмотреть на работу своего товарища, сравнить свою работу с работой других</w:t>
            </w:r>
          </w:p>
        </w:tc>
      </w:tr>
      <w:tr w:rsidR="00887B3D" w:rsidTr="00CF0001">
        <w:tc>
          <w:tcPr>
            <w:tcW w:w="752" w:type="dxa"/>
          </w:tcPr>
          <w:p w:rsidR="00887B3D" w:rsidRDefault="009B00F4">
            <w:r>
              <w:t>29</w:t>
            </w:r>
          </w:p>
        </w:tc>
        <w:tc>
          <w:tcPr>
            <w:tcW w:w="803" w:type="dxa"/>
          </w:tcPr>
          <w:p w:rsidR="00887B3D" w:rsidRDefault="00A024F1">
            <w:r>
              <w:t>2</w:t>
            </w:r>
          </w:p>
        </w:tc>
        <w:tc>
          <w:tcPr>
            <w:tcW w:w="5357" w:type="dxa"/>
          </w:tcPr>
          <w:p w:rsidR="00887B3D" w:rsidRDefault="00C90491" w:rsidP="00C90491">
            <w:r>
              <w:t>Беседа на тему «Городецкая роспись». Элементы городецкой росписи. Рисование.</w:t>
            </w:r>
          </w:p>
        </w:tc>
        <w:tc>
          <w:tcPr>
            <w:tcW w:w="7088" w:type="dxa"/>
          </w:tcPr>
          <w:p w:rsidR="00887B3D" w:rsidRDefault="004948C9" w:rsidP="00CF0001">
            <w:pPr>
              <w:jc w:val="both"/>
            </w:pPr>
            <w:r>
              <w:t xml:space="preserve">Овладевать живописными навыками </w:t>
            </w:r>
            <w:proofErr w:type="spellStart"/>
            <w:r>
              <w:t>работыгуашью</w:t>
            </w:r>
            <w:proofErr w:type="spellEnd"/>
            <w:r>
              <w:t xml:space="preserve">. Работать максимально самостоятельно, если трудно, обратиться за помощью к </w:t>
            </w:r>
            <w:r>
              <w:lastRenderedPageBreak/>
              <w:t>учителю. Высказывать свое мнение о средствах выразительности, которые используют художники — народные мастера для достижения цельности композиции, передачи колорита. Анализировать колорит (какой цвет преобладает, каковы цветовые оттенки — теплые или холодные, контрастные или нюансные). Понимать и объяснять смысл понятия «городецкая роспись». Участвовать в обсуждении средств художественной выразительности для передачи формы, колорита. Оценка своей деятельности.</w:t>
            </w:r>
          </w:p>
        </w:tc>
      </w:tr>
      <w:tr w:rsidR="00887B3D" w:rsidTr="00CF0001">
        <w:tc>
          <w:tcPr>
            <w:tcW w:w="752" w:type="dxa"/>
          </w:tcPr>
          <w:p w:rsidR="00887B3D" w:rsidRDefault="009B00F4">
            <w:r>
              <w:lastRenderedPageBreak/>
              <w:t>30</w:t>
            </w:r>
          </w:p>
        </w:tc>
        <w:tc>
          <w:tcPr>
            <w:tcW w:w="803" w:type="dxa"/>
          </w:tcPr>
          <w:p w:rsidR="00887B3D" w:rsidRDefault="00A024F1">
            <w:r>
              <w:t>1</w:t>
            </w:r>
          </w:p>
        </w:tc>
        <w:tc>
          <w:tcPr>
            <w:tcW w:w="5357" w:type="dxa"/>
          </w:tcPr>
          <w:p w:rsidR="00887B3D" w:rsidRDefault="00C90491">
            <w:r>
              <w:t>Кухонная доска. Рисование. Украшение силуэта доски городецкой росписью.</w:t>
            </w:r>
          </w:p>
        </w:tc>
        <w:tc>
          <w:tcPr>
            <w:tcW w:w="7088" w:type="dxa"/>
          </w:tcPr>
          <w:p w:rsidR="00887B3D" w:rsidRDefault="004948C9" w:rsidP="00CF0001">
            <w:pPr>
              <w:jc w:val="both"/>
            </w:pPr>
            <w:r>
              <w:t>Работать по образцу, в технике гуаши. Определять местоположение главного предмета (группы предметов) в композиции. Изображать узоры росписи, используя составные, осветленные цвета. Применять знания о композиции. Использовать приемы композиции рисунка росписи (ритм, симметрия и асимметрия, равновесие частей, выделение сюжетно-композиционного центра). Применять выразительные живописные и графические средства в работе. Выполнять творческое задание согласно условиям. Участвовать в подведении итогов творческой работы. Обсуждать творческие работы одноклассников и давать оценку результатам своей и их творческо-художественной деятельности</w:t>
            </w:r>
          </w:p>
        </w:tc>
      </w:tr>
      <w:tr w:rsidR="00887B3D" w:rsidTr="00CF0001">
        <w:tc>
          <w:tcPr>
            <w:tcW w:w="752" w:type="dxa"/>
          </w:tcPr>
          <w:p w:rsidR="00887B3D" w:rsidRDefault="009B00F4">
            <w:r>
              <w:t>31</w:t>
            </w:r>
          </w:p>
        </w:tc>
        <w:tc>
          <w:tcPr>
            <w:tcW w:w="803" w:type="dxa"/>
          </w:tcPr>
          <w:p w:rsidR="00887B3D" w:rsidRDefault="00A024F1">
            <w:r>
              <w:t>1</w:t>
            </w:r>
          </w:p>
        </w:tc>
        <w:tc>
          <w:tcPr>
            <w:tcW w:w="5357" w:type="dxa"/>
          </w:tcPr>
          <w:p w:rsidR="00887B3D" w:rsidRDefault="00FD22E3" w:rsidP="00FD22E3">
            <w:r>
              <w:t>Иллюстрация в книге. Беседа на  тему «Иллюстрация к сказке, зачем нужна иллюстрация».</w:t>
            </w:r>
          </w:p>
        </w:tc>
        <w:tc>
          <w:tcPr>
            <w:tcW w:w="7088" w:type="dxa"/>
          </w:tcPr>
          <w:p w:rsidR="00887B3D" w:rsidRDefault="004948C9" w:rsidP="00CF0001">
            <w:pPr>
              <w:jc w:val="both"/>
            </w:pPr>
            <w:r>
              <w:t xml:space="preserve">Рассматривать иллюстрации в книгах, запечатлевшие образы сказочных героев. Сравнивать особенности изображения добрых и злых героев. Различать средства художественной выразительности в творчестве </w:t>
            </w:r>
            <w:proofErr w:type="spellStart"/>
            <w:r>
              <w:t>художниковиллюстраторов</w:t>
            </w:r>
            <w:proofErr w:type="spellEnd"/>
            <w:r>
              <w:t xml:space="preserve"> — мастеров книжной графики. Высказывать свое мнение о средствах художественной выразительности, </w:t>
            </w:r>
            <w:proofErr w:type="spellStart"/>
            <w:r>
              <w:t>которыеиспользуют</w:t>
            </w:r>
            <w:proofErr w:type="spellEnd"/>
            <w:r>
              <w:t xml:space="preserve"> художники для достижения впечатления фантастических превращений и необычных событий, сказочности композиции; о роли цвета, атрибутов, предметов, которые дополнят создаваемый образ в характеристике сказочного героя. Понимать условность и субъективность </w:t>
            </w:r>
            <w:proofErr w:type="gramStart"/>
            <w:r>
              <w:t>сказочного художественного</w:t>
            </w:r>
            <w:proofErr w:type="gramEnd"/>
            <w:r>
              <w:t xml:space="preserve"> образа. </w:t>
            </w:r>
            <w:proofErr w:type="gramStart"/>
            <w:r>
              <w:t>Участвовать в обсуждении изображения добрых и злых героев в книжной графике (в сказках), роли цвета в характеристике сказочного героя, средств художественной выразительности для передачи сказочности происходящих событий и действий</w:t>
            </w:r>
            <w:proofErr w:type="gramEnd"/>
          </w:p>
        </w:tc>
      </w:tr>
      <w:tr w:rsidR="00887B3D" w:rsidTr="00CF0001">
        <w:tc>
          <w:tcPr>
            <w:tcW w:w="752" w:type="dxa"/>
          </w:tcPr>
          <w:p w:rsidR="00887B3D" w:rsidRDefault="009B00F4">
            <w:r>
              <w:t>32</w:t>
            </w:r>
          </w:p>
        </w:tc>
        <w:tc>
          <w:tcPr>
            <w:tcW w:w="803" w:type="dxa"/>
          </w:tcPr>
          <w:p w:rsidR="00887B3D" w:rsidRPr="009B00F4" w:rsidRDefault="00A024F1">
            <w:r w:rsidRPr="009B00F4">
              <w:t>1</w:t>
            </w:r>
          </w:p>
        </w:tc>
        <w:tc>
          <w:tcPr>
            <w:tcW w:w="5357" w:type="dxa"/>
          </w:tcPr>
          <w:p w:rsidR="009B00F4" w:rsidRDefault="00FD22E3" w:rsidP="009B00F4">
            <w:r>
              <w:t>Эпизод из сказки «Колобок».   Украшение ставней городецкой росписью. Рисунок.</w:t>
            </w:r>
          </w:p>
        </w:tc>
        <w:tc>
          <w:tcPr>
            <w:tcW w:w="7088" w:type="dxa"/>
          </w:tcPr>
          <w:p w:rsidR="00887B3D" w:rsidRDefault="004948C9" w:rsidP="00CF0001">
            <w:pPr>
              <w:jc w:val="both"/>
            </w:pPr>
            <w:r>
              <w:t xml:space="preserve">Повторять и варьировать систему несложных действий с художественными материалами, выражая собственный замысел. Творчески играть в процессе работы с художественными материалами, изобретая, экспериментируя, моделируя в художественной деятельности </w:t>
            </w:r>
            <w:r>
              <w:lastRenderedPageBreak/>
              <w:t>свои впечатления от сказочного сюжета. Учиться поэтичному видению мира, развивая фантазию и творческое воображение.</w:t>
            </w:r>
          </w:p>
        </w:tc>
      </w:tr>
      <w:tr w:rsidR="004948C9" w:rsidTr="00CF0001">
        <w:tc>
          <w:tcPr>
            <w:tcW w:w="752" w:type="dxa"/>
          </w:tcPr>
          <w:p w:rsidR="004948C9" w:rsidRDefault="004948C9">
            <w:r>
              <w:lastRenderedPageBreak/>
              <w:t>33</w:t>
            </w:r>
          </w:p>
        </w:tc>
        <w:tc>
          <w:tcPr>
            <w:tcW w:w="803" w:type="dxa"/>
          </w:tcPr>
          <w:p w:rsidR="004948C9" w:rsidRDefault="004948C9">
            <w:r>
              <w:t>2</w:t>
            </w:r>
          </w:p>
        </w:tc>
        <w:tc>
          <w:tcPr>
            <w:tcW w:w="5357" w:type="dxa"/>
          </w:tcPr>
          <w:p w:rsidR="004948C9" w:rsidRDefault="004948C9" w:rsidP="009B00F4">
            <w:r>
              <w:t xml:space="preserve">Дома и деревья в деревне </w:t>
            </w:r>
            <w:proofErr w:type="spellStart"/>
            <w:r>
              <w:t>летом</w:t>
            </w:r>
            <w:proofErr w:type="gramStart"/>
            <w:r>
              <w:t>.Р</w:t>
            </w:r>
            <w:proofErr w:type="gramEnd"/>
            <w:r>
              <w:t>исование</w:t>
            </w:r>
            <w:proofErr w:type="spellEnd"/>
          </w:p>
        </w:tc>
        <w:tc>
          <w:tcPr>
            <w:tcW w:w="7088" w:type="dxa"/>
            <w:vMerge w:val="restart"/>
          </w:tcPr>
          <w:p w:rsidR="004948C9" w:rsidRDefault="004948C9" w:rsidP="00CF0001">
            <w:pPr>
              <w:jc w:val="both"/>
            </w:pPr>
            <w:r>
              <w:t xml:space="preserve">Выделять этапы работы в соответствии с поставленной целью. Развивать навыки работы с живописными и графическими материалами. Создавать иллюстрацию к сказке «Колобок». Оценка </w:t>
            </w:r>
            <w:proofErr w:type="gramStart"/>
            <w:r>
              <w:t>своей</w:t>
            </w:r>
            <w:proofErr w:type="gramEnd"/>
            <w:r>
              <w:t xml:space="preserve"> </w:t>
            </w:r>
            <w:proofErr w:type="spellStart"/>
            <w:r>
              <w:t>деятельностиРассматривать</w:t>
            </w:r>
            <w:proofErr w:type="spellEnd"/>
            <w:r>
              <w:t xml:space="preserve"> картину художника А. </w:t>
            </w:r>
            <w:proofErr w:type="spellStart"/>
            <w:r>
              <w:t>Пластова</w:t>
            </w:r>
            <w:proofErr w:type="spellEnd"/>
            <w:r>
              <w:t xml:space="preserve">. Рассказывать о содержании картины по наводящим вопросам. Участвовать в обсуждении картины, приводить примеры из жизни, соответствующие сюжету картинки. Изображать и лепить картинку «Летом за грибами!», глядя на образец. Овладевать живописными навыками работы акварелью, используя помощь учителя. Использовать выразительные средства живописи и возможности лепки для создания рисунка «Летом за грибами!» Овладевать навыками работы в технике лепки и акварели. Работать максимально </w:t>
            </w:r>
            <w:proofErr w:type="spellStart"/>
            <w:r>
              <w:t>самостоятельноесли</w:t>
            </w:r>
            <w:proofErr w:type="spellEnd"/>
            <w:r>
              <w:t xml:space="preserve"> трудно, обратиться за помощью к учителю.</w:t>
            </w:r>
          </w:p>
        </w:tc>
      </w:tr>
      <w:tr w:rsidR="004948C9" w:rsidTr="00CF0001">
        <w:tc>
          <w:tcPr>
            <w:tcW w:w="752" w:type="dxa"/>
          </w:tcPr>
          <w:p w:rsidR="004948C9" w:rsidRDefault="004948C9">
            <w:r>
              <w:t>34</w:t>
            </w:r>
          </w:p>
        </w:tc>
        <w:tc>
          <w:tcPr>
            <w:tcW w:w="803" w:type="dxa"/>
          </w:tcPr>
          <w:p w:rsidR="004948C9" w:rsidRDefault="004948C9">
            <w:r>
              <w:t>3</w:t>
            </w:r>
          </w:p>
        </w:tc>
        <w:tc>
          <w:tcPr>
            <w:tcW w:w="5357" w:type="dxa"/>
          </w:tcPr>
          <w:p w:rsidR="004948C9" w:rsidRDefault="004948C9">
            <w:r>
              <w:t>Помечтаем о лете, о походах в лес за грибами. «Летом за грибами!» Лепка. Рисование.</w:t>
            </w:r>
          </w:p>
        </w:tc>
        <w:tc>
          <w:tcPr>
            <w:tcW w:w="7088" w:type="dxa"/>
            <w:vMerge/>
          </w:tcPr>
          <w:p w:rsidR="004948C9" w:rsidRDefault="004948C9"/>
        </w:tc>
      </w:tr>
      <w:tr w:rsidR="00887B3D" w:rsidTr="00CF0001">
        <w:tc>
          <w:tcPr>
            <w:tcW w:w="752" w:type="dxa"/>
          </w:tcPr>
          <w:p w:rsidR="00887B3D" w:rsidRDefault="00887B3D"/>
        </w:tc>
        <w:tc>
          <w:tcPr>
            <w:tcW w:w="803" w:type="dxa"/>
          </w:tcPr>
          <w:p w:rsidR="00887B3D" w:rsidRDefault="00887B3D"/>
        </w:tc>
        <w:tc>
          <w:tcPr>
            <w:tcW w:w="5357" w:type="dxa"/>
          </w:tcPr>
          <w:p w:rsidR="00887B3D" w:rsidRDefault="009B00F4">
            <w:r>
              <w:t>Всего: 34 часа.</w:t>
            </w:r>
          </w:p>
        </w:tc>
        <w:tc>
          <w:tcPr>
            <w:tcW w:w="7088" w:type="dxa"/>
          </w:tcPr>
          <w:p w:rsidR="00887B3D" w:rsidRDefault="00887B3D"/>
        </w:tc>
      </w:tr>
    </w:tbl>
    <w:p w:rsidR="00CF2683" w:rsidRDefault="00CF2683"/>
    <w:sectPr w:rsidR="00CF2683" w:rsidSect="00710555">
      <w:pgSz w:w="16838" w:h="11906" w:orient="landscape"/>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HiddenHorzOCR;MS Mincho">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F2683"/>
    <w:rsid w:val="0001646E"/>
    <w:rsid w:val="00123998"/>
    <w:rsid w:val="00191D65"/>
    <w:rsid w:val="00215F01"/>
    <w:rsid w:val="00384841"/>
    <w:rsid w:val="00452D31"/>
    <w:rsid w:val="004948C9"/>
    <w:rsid w:val="00543841"/>
    <w:rsid w:val="0055596C"/>
    <w:rsid w:val="005673B4"/>
    <w:rsid w:val="00596D0A"/>
    <w:rsid w:val="005B2AB6"/>
    <w:rsid w:val="00635709"/>
    <w:rsid w:val="00710555"/>
    <w:rsid w:val="007473D5"/>
    <w:rsid w:val="0075385A"/>
    <w:rsid w:val="00794741"/>
    <w:rsid w:val="007A4314"/>
    <w:rsid w:val="007C0B86"/>
    <w:rsid w:val="00887B3D"/>
    <w:rsid w:val="008B00A6"/>
    <w:rsid w:val="008F1A03"/>
    <w:rsid w:val="008F7442"/>
    <w:rsid w:val="009A781F"/>
    <w:rsid w:val="009B00F4"/>
    <w:rsid w:val="009F6009"/>
    <w:rsid w:val="00A024F1"/>
    <w:rsid w:val="00B46BFF"/>
    <w:rsid w:val="00C21A16"/>
    <w:rsid w:val="00C353A9"/>
    <w:rsid w:val="00C90491"/>
    <w:rsid w:val="00CC5512"/>
    <w:rsid w:val="00CF0001"/>
    <w:rsid w:val="00CF2683"/>
    <w:rsid w:val="00DB7178"/>
    <w:rsid w:val="00F81B11"/>
    <w:rsid w:val="00FD22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6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F26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63570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file:///C:\Users\%D0%A1%D0%B2%D0%B5%D1%82%D0%BB%D0%B0%D0%BD%D0%B0\Desktop\%D0%90%D0%9E%D0%9E%D0%9F%20%D0%A3%D0%9E%202016.docx"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871362-EC57-4590-84EA-00FF28372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13</Pages>
  <Words>4731</Words>
  <Characters>26967</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31635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6</cp:revision>
  <dcterms:created xsi:type="dcterms:W3CDTF">2020-02-12T15:10:00Z</dcterms:created>
  <dcterms:modified xsi:type="dcterms:W3CDTF">2020-09-01T18:15:00Z</dcterms:modified>
</cp:coreProperties>
</file>